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62" w:rsidRPr="00270F38" w:rsidRDefault="00306662" w:rsidP="00270F38">
      <w:pPr>
        <w:pStyle w:val="ab"/>
        <w:rPr>
          <w:rStyle w:val="c2"/>
          <w:b/>
          <w:bCs/>
          <w:color w:val="000000"/>
          <w:sz w:val="28"/>
          <w:szCs w:val="28"/>
        </w:rPr>
      </w:pPr>
    </w:p>
    <w:p w:rsidR="00306662" w:rsidRPr="00270F38" w:rsidRDefault="00306662" w:rsidP="00270F38">
      <w:pPr>
        <w:pStyle w:val="ab"/>
        <w:rPr>
          <w:rStyle w:val="c2"/>
          <w:bCs/>
          <w:color w:val="000000"/>
          <w:sz w:val="28"/>
          <w:szCs w:val="28"/>
        </w:rPr>
      </w:pPr>
      <w:r w:rsidRPr="00270F38">
        <w:rPr>
          <w:rStyle w:val="c2"/>
          <w:bCs/>
          <w:color w:val="000000"/>
          <w:sz w:val="28"/>
          <w:szCs w:val="28"/>
        </w:rPr>
        <w:t>Рабочая программа рассчитана на 68 учебных часов из расчёта 2 часа в неделю.</w:t>
      </w:r>
    </w:p>
    <w:p w:rsidR="00306662" w:rsidRPr="00BF30FF" w:rsidRDefault="00306662" w:rsidP="00BF30FF">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b/>
          <w:bCs/>
          <w:spacing w:val="-1"/>
          <w:sz w:val="28"/>
          <w:szCs w:val="28"/>
        </w:rPr>
      </w:pPr>
      <w:r w:rsidRPr="00BF30FF">
        <w:rPr>
          <w:rFonts w:ascii="Times New Roman" w:hAnsi="Times New Roman"/>
          <w:b/>
          <w:bCs/>
          <w:spacing w:val="-1"/>
          <w:sz w:val="28"/>
          <w:szCs w:val="28"/>
        </w:rPr>
        <w:t>Личностные, метапредметные, предметные результат</w:t>
      </w:r>
      <w:r w:rsidR="0008397E">
        <w:rPr>
          <w:rFonts w:ascii="Times New Roman" w:hAnsi="Times New Roman"/>
          <w:b/>
          <w:bCs/>
          <w:spacing w:val="-1"/>
          <w:sz w:val="28"/>
          <w:szCs w:val="28"/>
        </w:rPr>
        <w:t>ы освоения иностранного языка (</w:t>
      </w:r>
      <w:r w:rsidRPr="00BF30FF">
        <w:rPr>
          <w:rFonts w:ascii="Times New Roman" w:hAnsi="Times New Roman"/>
          <w:b/>
          <w:bCs/>
          <w:spacing w:val="-1"/>
          <w:sz w:val="28"/>
          <w:szCs w:val="28"/>
        </w:rPr>
        <w:t>английского).</w:t>
      </w:r>
    </w:p>
    <w:p w:rsidR="00306662" w:rsidRDefault="00306662" w:rsidP="00270F38">
      <w:pPr>
        <w:pStyle w:val="ab"/>
        <w:rPr>
          <w:rStyle w:val="c2"/>
          <w:bCs/>
          <w:color w:val="000000"/>
          <w:sz w:val="28"/>
          <w:szCs w:val="28"/>
        </w:rPr>
      </w:pPr>
    </w:p>
    <w:p w:rsidR="00306662" w:rsidRPr="00270F38" w:rsidRDefault="00306662" w:rsidP="00270F38">
      <w:pPr>
        <w:pStyle w:val="ab"/>
        <w:rPr>
          <w:rStyle w:val="c2"/>
          <w:bCs/>
          <w:color w:val="000000"/>
          <w:sz w:val="28"/>
          <w:szCs w:val="28"/>
        </w:rPr>
      </w:pPr>
    </w:p>
    <w:p w:rsidR="00306662" w:rsidRPr="00270F38" w:rsidRDefault="00306662" w:rsidP="00270F38">
      <w:pPr>
        <w:jc w:val="both"/>
        <w:rPr>
          <w:rFonts w:ascii="Times New Roman" w:hAnsi="Times New Roman"/>
          <w:b/>
          <w:sz w:val="28"/>
          <w:szCs w:val="28"/>
          <w:lang w:eastAsia="en-US"/>
        </w:rPr>
      </w:pPr>
      <w:r w:rsidRPr="00270F38">
        <w:rPr>
          <w:rFonts w:ascii="Times New Roman" w:hAnsi="Times New Roman"/>
          <w:b/>
          <w:sz w:val="28"/>
          <w:szCs w:val="28"/>
          <w:lang w:eastAsia="en-US"/>
        </w:rPr>
        <w:t>Личностные результаты</w:t>
      </w:r>
    </w:p>
    <w:p w:rsidR="00306662" w:rsidRPr="00270F38" w:rsidRDefault="00306662" w:rsidP="00270F38">
      <w:pPr>
        <w:jc w:val="both"/>
        <w:rPr>
          <w:rFonts w:ascii="Times New Roman" w:hAnsi="Times New Roman"/>
          <w:sz w:val="28"/>
          <w:szCs w:val="28"/>
          <w:lang w:eastAsia="en-US"/>
        </w:rPr>
      </w:pPr>
      <w:r w:rsidRPr="00270F38">
        <w:rPr>
          <w:rFonts w:ascii="Times New Roman" w:hAnsi="Times New Roman"/>
          <w:sz w:val="28"/>
          <w:szCs w:val="28"/>
          <w:lang w:eastAsia="en-US"/>
        </w:rPr>
        <w:t>В результате изучения английского языка в начальной школе у обучающихся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306662" w:rsidRPr="00270F38" w:rsidRDefault="00306662" w:rsidP="00270F38">
      <w:pPr>
        <w:jc w:val="both"/>
        <w:rPr>
          <w:rFonts w:ascii="Times New Roman" w:hAnsi="Times New Roman"/>
          <w:sz w:val="28"/>
          <w:szCs w:val="28"/>
          <w:lang w:eastAsia="en-US"/>
        </w:rPr>
      </w:pPr>
      <w:r w:rsidRPr="00270F38">
        <w:rPr>
          <w:rFonts w:ascii="Times New Roman" w:hAnsi="Times New Roman"/>
          <w:sz w:val="28"/>
          <w:szCs w:val="28"/>
          <w:lang w:eastAsia="en-US"/>
        </w:rPr>
        <w:t xml:space="preserve">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w:t>
      </w:r>
      <w:r w:rsidRPr="00270F38">
        <w:rPr>
          <w:rFonts w:ascii="Times New Roman" w:hAnsi="Times New Roman"/>
          <w:sz w:val="28"/>
          <w:szCs w:val="28"/>
          <w:lang w:eastAsia="en-US"/>
        </w:rPr>
        <w:lastRenderedPageBreak/>
        <w:t>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Предметные результаты</w:t>
      </w:r>
    </w:p>
    <w:p w:rsidR="00306662" w:rsidRPr="00270F38" w:rsidRDefault="00306662" w:rsidP="00270F38">
      <w:pPr>
        <w:jc w:val="both"/>
        <w:rPr>
          <w:rFonts w:ascii="Times New Roman" w:hAnsi="Times New Roman"/>
          <w:sz w:val="28"/>
          <w:szCs w:val="28"/>
          <w:lang w:eastAsia="en-US"/>
        </w:rPr>
      </w:pPr>
      <w:r w:rsidRPr="00270F38">
        <w:rPr>
          <w:rFonts w:ascii="Times New Roman" w:hAnsi="Times New Roman"/>
          <w:sz w:val="28"/>
          <w:szCs w:val="28"/>
          <w:lang w:eastAsia="en-US"/>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306662" w:rsidRPr="00270F38" w:rsidRDefault="00306662" w:rsidP="00270F38">
      <w:pPr>
        <w:jc w:val="both"/>
        <w:rPr>
          <w:rFonts w:ascii="Times New Roman" w:hAnsi="Times New Roman"/>
          <w:sz w:val="28"/>
          <w:szCs w:val="28"/>
          <w:lang w:eastAsia="en-US"/>
        </w:rPr>
      </w:pPr>
      <w:r w:rsidRPr="00270F38">
        <w:rPr>
          <w:rFonts w:ascii="Times New Roman" w:hAnsi="Times New Roman"/>
          <w:sz w:val="28"/>
          <w:szCs w:val="28"/>
          <w:lang w:eastAsia="en-US"/>
        </w:rPr>
        <w:t>Ожидается, что выпускники 3 класса смогут демонстрировать следующие результаты в освоении иностранного языка.</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Речевая компетенция</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Говорение</w:t>
      </w:r>
    </w:p>
    <w:p w:rsidR="00306662" w:rsidRPr="00270F38" w:rsidRDefault="00306662" w:rsidP="00270F38">
      <w:pPr>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3"/>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06662" w:rsidRPr="00270F38" w:rsidRDefault="00306662" w:rsidP="00270F38">
      <w:pPr>
        <w:numPr>
          <w:ilvl w:val="0"/>
          <w:numId w:val="23"/>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составлять небольшое описание предмета, картинки, персонажа;</w:t>
      </w:r>
    </w:p>
    <w:p w:rsidR="00306662" w:rsidRPr="00270F38" w:rsidRDefault="00306662" w:rsidP="00270F38">
      <w:pPr>
        <w:numPr>
          <w:ilvl w:val="0"/>
          <w:numId w:val="23"/>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рассказывать о себе, своей семье, друге;</w:t>
      </w:r>
    </w:p>
    <w:p w:rsidR="00306662" w:rsidRPr="00270F38" w:rsidRDefault="00306662" w:rsidP="00270F38">
      <w:pPr>
        <w:numPr>
          <w:ilvl w:val="0"/>
          <w:numId w:val="23"/>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кратко излагать содержание прочитанного текста.</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Аудирование</w:t>
      </w:r>
    </w:p>
    <w:p w:rsidR="00306662" w:rsidRPr="00270F38" w:rsidRDefault="00306662" w:rsidP="00270F38">
      <w:pPr>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4"/>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понимать на слух речь учителя и одноклассников при непосредственном общении и вербально / невербально реагировать на услышанное;</w:t>
      </w:r>
    </w:p>
    <w:p w:rsidR="00306662" w:rsidRPr="00270F38" w:rsidRDefault="00306662" w:rsidP="00270F38">
      <w:pPr>
        <w:numPr>
          <w:ilvl w:val="0"/>
          <w:numId w:val="24"/>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 xml:space="preserve"> согласных в конце слова, отсутствие смягчения согласных перед гласными); </w:t>
      </w:r>
    </w:p>
    <w:p w:rsidR="00306662" w:rsidRPr="00270F38" w:rsidRDefault="00306662" w:rsidP="00270F38">
      <w:pPr>
        <w:numPr>
          <w:ilvl w:val="0"/>
          <w:numId w:val="24"/>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t>понимать основное содержание небольших сообщений, рассказов, сказок в аудиозаписи, построенных в основном на знакомом языковом материале;</w:t>
      </w:r>
    </w:p>
    <w:p w:rsidR="00306662" w:rsidRPr="00270F38" w:rsidRDefault="00306662" w:rsidP="00270F38">
      <w:pPr>
        <w:numPr>
          <w:ilvl w:val="0"/>
          <w:numId w:val="24"/>
        </w:numPr>
        <w:spacing w:after="0"/>
        <w:contextualSpacing/>
        <w:rPr>
          <w:rFonts w:ascii="Times New Roman" w:hAnsi="Times New Roman"/>
          <w:sz w:val="28"/>
          <w:szCs w:val="28"/>
          <w:lang w:eastAsia="en-US"/>
        </w:rPr>
      </w:pPr>
      <w:r w:rsidRPr="00270F38">
        <w:rPr>
          <w:rFonts w:ascii="Times New Roman" w:hAnsi="Times New Roman"/>
          <w:sz w:val="28"/>
          <w:szCs w:val="28"/>
          <w:lang w:eastAsia="en-US"/>
        </w:rPr>
        <w:lastRenderedPageBreak/>
        <w:t>использовать зрительные опоры при восприятии на слух текстов, содержащих незнакомые слова.</w:t>
      </w:r>
    </w:p>
    <w:p w:rsidR="00306662" w:rsidRPr="00270F38" w:rsidRDefault="00306662" w:rsidP="00270F38">
      <w:pPr>
        <w:rPr>
          <w:rFonts w:ascii="Times New Roman" w:hAnsi="Times New Roman"/>
          <w:b/>
          <w:sz w:val="28"/>
          <w:szCs w:val="28"/>
          <w:lang w:eastAsia="en-US"/>
        </w:rPr>
      </w:pP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Чтение</w:t>
      </w:r>
    </w:p>
    <w:p w:rsidR="00306662" w:rsidRPr="00270F38" w:rsidRDefault="00306662" w:rsidP="00270F38">
      <w:pPr>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соотносить графический образ английского слова с его звуковым образом;</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читать про себя и понимать содержание небольшого текста, построенного в основном на изученном языковом материале;</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находить в тексте необходимую информацию в процессе чтения.</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Письмо и письменная речь</w:t>
      </w:r>
    </w:p>
    <w:p w:rsidR="00306662" w:rsidRPr="00270F38" w:rsidRDefault="00306662" w:rsidP="00270F38">
      <w:pPr>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выписывать из теста слова, словосочетания и предложения;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в письменной форме кратко отвечать на вопросы к тексту.</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Языковая компетенция</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Графика, каллиграфия, орфография</w:t>
      </w:r>
    </w:p>
    <w:p w:rsidR="00306662" w:rsidRPr="00270F38" w:rsidRDefault="00306662" w:rsidP="00270F38">
      <w:pPr>
        <w:contextualSpacing/>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пользоваться английским алфавитом, знать последовательность букв в нём;</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списывать текст;</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отличать буквы от знаков транскрипции; вычленять значок апострофа;</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сравнивать и анализировать буквосочетания английского языка;</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t xml:space="preserve"> группировать слова в соответствии с изученными правилами чтения;</w:t>
      </w:r>
    </w:p>
    <w:p w:rsidR="00306662" w:rsidRPr="00270F38" w:rsidRDefault="00306662" w:rsidP="00270F38">
      <w:pPr>
        <w:numPr>
          <w:ilvl w:val="0"/>
          <w:numId w:val="22"/>
        </w:numPr>
        <w:spacing w:after="0"/>
        <w:ind w:left="0" w:hanging="284"/>
        <w:contextualSpacing/>
        <w:rPr>
          <w:rFonts w:ascii="Times New Roman" w:hAnsi="Times New Roman"/>
          <w:sz w:val="28"/>
          <w:szCs w:val="28"/>
          <w:lang w:eastAsia="en-US"/>
        </w:rPr>
      </w:pPr>
      <w:r w:rsidRPr="00270F38">
        <w:rPr>
          <w:rFonts w:ascii="Times New Roman" w:hAnsi="Times New Roman"/>
          <w:sz w:val="28"/>
          <w:szCs w:val="28"/>
          <w:lang w:eastAsia="en-US"/>
        </w:rPr>
        <w:lastRenderedPageBreak/>
        <w:t xml:space="preserve"> оформлять орфографически наиболее употребительные слова (активный словарь).</w:t>
      </w:r>
    </w:p>
    <w:p w:rsidR="00306662" w:rsidRPr="00270F38" w:rsidRDefault="00306662" w:rsidP="00270F38">
      <w:pPr>
        <w:tabs>
          <w:tab w:val="left" w:pos="6060"/>
        </w:tabs>
        <w:contextualSpacing/>
        <w:rPr>
          <w:rFonts w:ascii="Times New Roman" w:hAnsi="Times New Roman"/>
          <w:b/>
          <w:sz w:val="28"/>
          <w:szCs w:val="28"/>
          <w:lang w:eastAsia="en-US"/>
        </w:rPr>
      </w:pPr>
      <w:r w:rsidRPr="00270F38">
        <w:rPr>
          <w:rFonts w:ascii="Times New Roman" w:hAnsi="Times New Roman"/>
          <w:b/>
          <w:sz w:val="28"/>
          <w:szCs w:val="28"/>
          <w:lang w:eastAsia="en-US"/>
        </w:rPr>
        <w:t>Фонетическая сторона речи</w:t>
      </w:r>
      <w:r w:rsidRPr="00270F38">
        <w:rPr>
          <w:rFonts w:ascii="Times New Roman" w:hAnsi="Times New Roman"/>
          <w:b/>
          <w:sz w:val="28"/>
          <w:szCs w:val="28"/>
          <w:lang w:eastAsia="en-US"/>
        </w:rPr>
        <w:tab/>
      </w:r>
    </w:p>
    <w:p w:rsidR="00306662" w:rsidRPr="00270F38" w:rsidRDefault="00306662" w:rsidP="00270F38">
      <w:pPr>
        <w:contextualSpacing/>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находить в тексте слова с заданным звуком;</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вычленять дифтонги;</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соблюдать правильное ударение в изолированном слове, фразе, не ставить ударение на служебных словах (артиклях, предлогах, союзах);</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соблюдать основные ритмико-интонационные особенности предложений (повествовательное, побудительное, общий и специальные вопросы);</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членить предложения на смысловые группы и интонационно оформлять их;</w:t>
      </w:r>
    </w:p>
    <w:p w:rsidR="00306662" w:rsidRPr="00270F38" w:rsidRDefault="00306662" w:rsidP="00270F38">
      <w:pPr>
        <w:contextualSpacing/>
        <w:rPr>
          <w:rFonts w:ascii="Times New Roman" w:hAnsi="Times New Roman"/>
          <w:sz w:val="28"/>
          <w:szCs w:val="28"/>
          <w:lang w:eastAsia="en-US"/>
        </w:rPr>
      </w:pPr>
      <w:r w:rsidRPr="00270F38">
        <w:rPr>
          <w:rFonts w:ascii="Times New Roman" w:hAnsi="Times New Roman"/>
          <w:sz w:val="28"/>
          <w:szCs w:val="28"/>
          <w:lang w:eastAsia="en-US"/>
        </w:rPr>
        <w:t xml:space="preserve"> различать коммуникативные типы предложений по интонации;</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соотносить изучаемые слова с их транскрипционным изображением.</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Лексическая сторона речи</w:t>
      </w:r>
    </w:p>
    <w:p w:rsidR="00306662" w:rsidRPr="00270F38" w:rsidRDefault="00306662" w:rsidP="00270F38">
      <w:pPr>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узнавать в письменном и устном тексте, воспроизводить и употреблять в речи лексические единицы (приблизительно в объеме 400 единиц), обслуживающие ситуации общения в пределах тематики начальной школы, в соответствии с коммуникативной задачей;</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использовать в речи простейшие устойчивые словосочетания, речевые клише, оценочную лексику в соответствии с коммуникативной задачей;</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использовать в речи элементы речевого этикета, отражающие культуру страны изучаемого языка;</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узнавать сложные слова, определять значение незнакомых сложных слов по значению составляющих их основ (bedroom, apple tree etc.);</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узнавать конверсивы, выводить их значение (chocolate — chocolate cake, water — to water);</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color w:val="000000"/>
          <w:sz w:val="28"/>
          <w:szCs w:val="28"/>
          <w:lang w:eastAsia="en-US"/>
        </w:rPr>
        <w:t>учатся правильно здороваться в разное время суток;</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lastRenderedPageBreak/>
        <w:t>знакомятся с обозначением частей суток в английском языке;</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color w:val="000000"/>
          <w:sz w:val="28"/>
          <w:szCs w:val="28"/>
          <w:lang w:eastAsia="en-US"/>
        </w:rPr>
        <w:t>учатся называть время;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опираться на языковую догадку в процессе чтения и аудирования.</w:t>
      </w:r>
    </w:p>
    <w:p w:rsidR="00306662" w:rsidRPr="00270F38" w:rsidRDefault="00306662" w:rsidP="00270F38">
      <w:pPr>
        <w:rPr>
          <w:rFonts w:ascii="Times New Roman" w:hAnsi="Times New Roman"/>
          <w:b/>
          <w:sz w:val="28"/>
          <w:szCs w:val="28"/>
          <w:lang w:eastAsia="en-US"/>
        </w:rPr>
      </w:pPr>
      <w:r w:rsidRPr="00270F38">
        <w:rPr>
          <w:rFonts w:ascii="Times New Roman" w:hAnsi="Times New Roman"/>
          <w:b/>
          <w:sz w:val="28"/>
          <w:szCs w:val="28"/>
          <w:lang w:eastAsia="en-US"/>
        </w:rPr>
        <w:t xml:space="preserve">          Грамматическая сторона речи</w:t>
      </w:r>
    </w:p>
    <w:p w:rsidR="00306662" w:rsidRPr="00270F38" w:rsidRDefault="00306662" w:rsidP="00270F38">
      <w:pPr>
        <w:contextualSpacing/>
        <w:rPr>
          <w:rFonts w:ascii="Times New Roman" w:hAnsi="Times New Roman"/>
          <w:sz w:val="28"/>
          <w:szCs w:val="28"/>
          <w:lang w:eastAsia="en-US"/>
        </w:rPr>
      </w:pPr>
      <w:r w:rsidRPr="00270F38">
        <w:rPr>
          <w:rFonts w:ascii="Times New Roman" w:hAnsi="Times New Roman"/>
          <w:sz w:val="28"/>
          <w:szCs w:val="28"/>
          <w:lang w:eastAsia="en-US"/>
        </w:rPr>
        <w:t>Ученик   научится: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оперировать в речи отрицательными предложениями;</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306662" w:rsidRPr="00270F38" w:rsidRDefault="00306662" w:rsidP="00270F38">
      <w:pPr>
        <w:numPr>
          <w:ilvl w:val="0"/>
          <w:numId w:val="22"/>
        </w:numPr>
        <w:spacing w:after="0"/>
        <w:ind w:left="0"/>
        <w:contextualSpacing/>
        <w:rPr>
          <w:rFonts w:ascii="Times New Roman" w:hAnsi="Times New Roman"/>
          <w:sz w:val="28"/>
          <w:szCs w:val="28"/>
          <w:lang w:val="en-US" w:eastAsia="en-US"/>
        </w:rPr>
      </w:pPr>
      <w:r w:rsidRPr="00270F38">
        <w:rPr>
          <w:rFonts w:ascii="Times New Roman" w:hAnsi="Times New Roman"/>
          <w:sz w:val="28"/>
          <w:szCs w:val="28"/>
          <w:lang w:eastAsia="en-US"/>
        </w:rPr>
        <w:t xml:space="preserve"> оперировать в речи сказуемыми разного типа — а) простым глагольным (He reads); б) составным именным (He is </w:t>
      </w:r>
      <w:r w:rsidRPr="00270F38">
        <w:rPr>
          <w:rFonts w:ascii="Times New Roman" w:hAnsi="Times New Roman"/>
          <w:sz w:val="28"/>
          <w:szCs w:val="28"/>
          <w:lang w:val="en-US" w:eastAsia="en-US"/>
        </w:rPr>
        <w:t>a</w:t>
      </w:r>
      <w:r w:rsidRPr="00270F38">
        <w:rPr>
          <w:rFonts w:ascii="Times New Roman" w:hAnsi="Times New Roman"/>
          <w:sz w:val="28"/>
          <w:szCs w:val="28"/>
          <w:lang w:eastAsia="en-US"/>
        </w:rPr>
        <w:t xml:space="preserve"> pupil. </w:t>
      </w:r>
      <w:r w:rsidRPr="00270F38">
        <w:rPr>
          <w:rFonts w:ascii="Times New Roman" w:hAnsi="Times New Roman"/>
          <w:sz w:val="28"/>
          <w:szCs w:val="28"/>
          <w:lang w:val="en-US" w:eastAsia="en-US"/>
        </w:rPr>
        <w:t xml:space="preserve">He is ten.); </w:t>
      </w:r>
      <w:r w:rsidRPr="00270F38">
        <w:rPr>
          <w:rFonts w:ascii="Times New Roman" w:hAnsi="Times New Roman"/>
          <w:sz w:val="28"/>
          <w:szCs w:val="28"/>
          <w:lang w:eastAsia="en-US"/>
        </w:rPr>
        <w:t>составным</w:t>
      </w:r>
      <w:r w:rsidRPr="00270F38">
        <w:rPr>
          <w:rFonts w:ascii="Times New Roman" w:hAnsi="Times New Roman"/>
          <w:sz w:val="28"/>
          <w:szCs w:val="28"/>
          <w:lang w:val="en-US" w:eastAsia="en-US"/>
        </w:rPr>
        <w:t xml:space="preserve"> </w:t>
      </w:r>
      <w:r w:rsidRPr="00270F38">
        <w:rPr>
          <w:rFonts w:ascii="Times New Roman" w:hAnsi="Times New Roman"/>
          <w:sz w:val="28"/>
          <w:szCs w:val="28"/>
          <w:lang w:eastAsia="en-US"/>
        </w:rPr>
        <w:t>глагольным</w:t>
      </w:r>
      <w:r w:rsidRPr="00270F38">
        <w:rPr>
          <w:rFonts w:ascii="Times New Roman" w:hAnsi="Times New Roman"/>
          <w:sz w:val="28"/>
          <w:szCs w:val="28"/>
          <w:lang w:val="en-US" w:eastAsia="en-US"/>
        </w:rPr>
        <w:t xml:space="preserve"> (I can swim. I like to swim.);</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526211">
        <w:rPr>
          <w:rFonts w:ascii="Times New Roman" w:hAnsi="Times New Roman"/>
          <w:sz w:val="28"/>
          <w:szCs w:val="28"/>
          <w:lang w:val="en-US" w:eastAsia="en-US"/>
        </w:rPr>
        <w:t xml:space="preserve"> </w:t>
      </w:r>
      <w:r w:rsidRPr="00270F38">
        <w:rPr>
          <w:rFonts w:ascii="Times New Roman" w:hAnsi="Times New Roman"/>
          <w:sz w:val="28"/>
          <w:szCs w:val="28"/>
          <w:lang w:eastAsia="en-US"/>
        </w:rPr>
        <w:t>оперировать в речи безличными предложениями (It is spring);</w:t>
      </w:r>
    </w:p>
    <w:p w:rsidR="00306662" w:rsidRPr="00270F38" w:rsidRDefault="00306662" w:rsidP="00270F38">
      <w:pPr>
        <w:numPr>
          <w:ilvl w:val="0"/>
          <w:numId w:val="22"/>
        </w:numPr>
        <w:autoSpaceDE w:val="0"/>
        <w:autoSpaceDN w:val="0"/>
        <w:adjustRightInd w:val="0"/>
        <w:snapToGrid w:val="0"/>
        <w:spacing w:after="0"/>
        <w:ind w:left="0"/>
        <w:contextualSpacing/>
        <w:rPr>
          <w:rFonts w:ascii="Times New Roman" w:hAnsi="Times New Roman"/>
          <w:color w:val="000000"/>
          <w:sz w:val="28"/>
          <w:szCs w:val="28"/>
          <w:lang w:eastAsia="en-US"/>
        </w:rPr>
      </w:pPr>
      <w:r w:rsidRPr="00270F38">
        <w:rPr>
          <w:rFonts w:ascii="Times New Roman" w:hAnsi="Times New Roman"/>
          <w:sz w:val="28"/>
          <w:szCs w:val="28"/>
          <w:lang w:eastAsia="en-US"/>
        </w:rPr>
        <w:t xml:space="preserve">образовывать формы единственного и множественного числа существительных, </w:t>
      </w:r>
      <w:r w:rsidRPr="00270F38">
        <w:rPr>
          <w:rFonts w:ascii="Times New Roman" w:hAnsi="Times New Roman"/>
          <w:color w:val="000000"/>
          <w:sz w:val="28"/>
          <w:szCs w:val="28"/>
          <w:lang w:eastAsia="en-US"/>
        </w:rPr>
        <w:t>знакомятся с особыми случаями образования множественного числа отдельных существительных (fish, sheep, mice, geese, men, children, women, deer);</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использовать предлоги для обозначения пространственных соответствий ( on, in, </w:t>
      </w:r>
      <w:r w:rsidRPr="00270F38">
        <w:rPr>
          <w:rFonts w:ascii="Times New Roman" w:hAnsi="Times New Roman"/>
          <w:sz w:val="28"/>
          <w:szCs w:val="28"/>
          <w:lang w:val="en-US" w:eastAsia="en-US"/>
        </w:rPr>
        <w:t>under</w:t>
      </w:r>
      <w:r w:rsidRPr="00270F38">
        <w:rPr>
          <w:rFonts w:ascii="Times New Roman" w:hAnsi="Times New Roman"/>
          <w:sz w:val="28"/>
          <w:szCs w:val="28"/>
          <w:lang w:eastAsia="en-US"/>
        </w:rPr>
        <w:t xml:space="preserve">, </w:t>
      </w:r>
      <w:r w:rsidRPr="00270F38">
        <w:rPr>
          <w:rFonts w:ascii="Times New Roman" w:hAnsi="Times New Roman"/>
          <w:sz w:val="28"/>
          <w:szCs w:val="28"/>
          <w:lang w:val="en-US" w:eastAsia="en-US"/>
        </w:rPr>
        <w:t>by</w:t>
      </w:r>
      <w:r w:rsidRPr="00270F38">
        <w:rPr>
          <w:rFonts w:ascii="Times New Roman" w:hAnsi="Times New Roman"/>
          <w:sz w:val="28"/>
          <w:szCs w:val="28"/>
          <w:lang w:eastAsia="en-US"/>
        </w:rPr>
        <w:t>);</w:t>
      </w:r>
    </w:p>
    <w:p w:rsidR="00306662" w:rsidRPr="00270F38" w:rsidRDefault="00306662" w:rsidP="00270F38">
      <w:pPr>
        <w:numPr>
          <w:ilvl w:val="0"/>
          <w:numId w:val="22"/>
        </w:numPr>
        <w:spacing w:after="0"/>
        <w:ind w:left="0"/>
        <w:contextualSpacing/>
        <w:rPr>
          <w:rFonts w:ascii="Times New Roman" w:hAnsi="Times New Roman"/>
          <w:sz w:val="28"/>
          <w:szCs w:val="28"/>
          <w:lang w:val="en-US" w:eastAsia="en-US"/>
        </w:rPr>
      </w:pPr>
      <w:r w:rsidRPr="00270F38">
        <w:rPr>
          <w:rFonts w:ascii="Times New Roman" w:hAnsi="Times New Roman"/>
          <w:sz w:val="28"/>
          <w:szCs w:val="28"/>
          <w:lang w:eastAsia="en-US"/>
        </w:rPr>
        <w:t>оперировать</w:t>
      </w:r>
      <w:r w:rsidRPr="00270F38">
        <w:rPr>
          <w:rFonts w:ascii="Times New Roman" w:hAnsi="Times New Roman"/>
          <w:sz w:val="28"/>
          <w:szCs w:val="28"/>
          <w:lang w:val="en-US" w:eastAsia="en-US"/>
        </w:rPr>
        <w:t xml:space="preserve"> </w:t>
      </w:r>
      <w:r w:rsidRPr="00270F38">
        <w:rPr>
          <w:rFonts w:ascii="Times New Roman" w:hAnsi="Times New Roman"/>
          <w:sz w:val="28"/>
          <w:szCs w:val="28"/>
          <w:lang w:eastAsia="en-US"/>
        </w:rPr>
        <w:t>вопросительными</w:t>
      </w:r>
      <w:r w:rsidRPr="00270F38">
        <w:rPr>
          <w:rFonts w:ascii="Times New Roman" w:hAnsi="Times New Roman"/>
          <w:sz w:val="28"/>
          <w:szCs w:val="28"/>
          <w:lang w:val="en-US" w:eastAsia="en-US"/>
        </w:rPr>
        <w:t xml:space="preserve"> </w:t>
      </w:r>
      <w:r w:rsidRPr="00270F38">
        <w:rPr>
          <w:rFonts w:ascii="Times New Roman" w:hAnsi="Times New Roman"/>
          <w:sz w:val="28"/>
          <w:szCs w:val="28"/>
          <w:lang w:eastAsia="en-US"/>
        </w:rPr>
        <w:t>конструкциями</w:t>
      </w:r>
      <w:r w:rsidRPr="00270F38">
        <w:rPr>
          <w:rFonts w:ascii="Times New Roman" w:hAnsi="Times New Roman"/>
          <w:sz w:val="28"/>
          <w:szCs w:val="28"/>
          <w:lang w:val="en-US" w:eastAsia="en-US"/>
        </w:rPr>
        <w:t xml:space="preserve">: What is it…?,Is it…?, Who is it?, Where are you from?, How old are you?, What’s the time?,  What’s your name?  </w:t>
      </w:r>
      <w:r w:rsidRPr="00270F38">
        <w:rPr>
          <w:rFonts w:ascii="Times New Roman" w:hAnsi="Times New Roman"/>
          <w:sz w:val="28"/>
          <w:szCs w:val="28"/>
          <w:lang w:eastAsia="en-US"/>
        </w:rPr>
        <w:t>и отвечать на них.</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использовать в речи личные местоимения;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оперировать в речи формами неопределённого артикля;</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использовать в речи союз </w:t>
      </w:r>
      <w:r w:rsidRPr="00270F38">
        <w:rPr>
          <w:rFonts w:ascii="Times New Roman" w:hAnsi="Times New Roman"/>
          <w:sz w:val="28"/>
          <w:szCs w:val="28"/>
          <w:lang w:val="en-US" w:eastAsia="en-US"/>
        </w:rPr>
        <w:t>or</w:t>
      </w:r>
      <w:r w:rsidRPr="00270F38">
        <w:rPr>
          <w:rFonts w:ascii="Times New Roman" w:hAnsi="Times New Roman"/>
          <w:sz w:val="28"/>
          <w:szCs w:val="28"/>
          <w:lang w:eastAsia="en-US"/>
        </w:rPr>
        <w:t>;</w:t>
      </w:r>
    </w:p>
    <w:p w:rsidR="00306662" w:rsidRPr="00270F38" w:rsidRDefault="00306662" w:rsidP="00270F38">
      <w:pPr>
        <w:numPr>
          <w:ilvl w:val="0"/>
          <w:numId w:val="22"/>
        </w:numPr>
        <w:spacing w:after="0"/>
        <w:ind w:left="0"/>
        <w:contextualSpacing/>
        <w:rPr>
          <w:rFonts w:ascii="Times New Roman" w:hAnsi="Times New Roman"/>
          <w:sz w:val="28"/>
          <w:szCs w:val="28"/>
          <w:lang w:eastAsia="en-US"/>
        </w:rPr>
      </w:pPr>
      <w:r w:rsidRPr="00270F38">
        <w:rPr>
          <w:rFonts w:ascii="Times New Roman" w:hAnsi="Times New Roman"/>
          <w:sz w:val="28"/>
          <w:szCs w:val="28"/>
          <w:lang w:eastAsia="en-US"/>
        </w:rPr>
        <w:t xml:space="preserve">использовать в речи структуру </w:t>
      </w:r>
      <w:r w:rsidRPr="00270F38">
        <w:rPr>
          <w:rFonts w:ascii="Times New Roman" w:hAnsi="Times New Roman"/>
          <w:sz w:val="28"/>
          <w:szCs w:val="28"/>
          <w:lang w:val="en-US" w:eastAsia="en-US"/>
        </w:rPr>
        <w:t>I</w:t>
      </w:r>
      <w:r w:rsidRPr="00270F38">
        <w:rPr>
          <w:rFonts w:ascii="Times New Roman" w:hAnsi="Times New Roman"/>
          <w:sz w:val="28"/>
          <w:szCs w:val="28"/>
          <w:lang w:eastAsia="en-US"/>
        </w:rPr>
        <w:t xml:space="preserve"> </w:t>
      </w:r>
      <w:r w:rsidRPr="00270F38">
        <w:rPr>
          <w:rFonts w:ascii="Times New Roman" w:hAnsi="Times New Roman"/>
          <w:sz w:val="28"/>
          <w:szCs w:val="28"/>
          <w:lang w:val="en-US" w:eastAsia="en-US"/>
        </w:rPr>
        <w:t>see</w:t>
      </w:r>
      <w:r w:rsidRPr="00270F38">
        <w:rPr>
          <w:rFonts w:ascii="Times New Roman" w:hAnsi="Times New Roman"/>
          <w:sz w:val="28"/>
          <w:szCs w:val="28"/>
          <w:lang w:eastAsia="en-US"/>
        </w:rPr>
        <w:t>;</w:t>
      </w:r>
    </w:p>
    <w:p w:rsidR="00306662" w:rsidRPr="00270F38" w:rsidRDefault="00306662" w:rsidP="00270F38">
      <w:pPr>
        <w:numPr>
          <w:ilvl w:val="0"/>
          <w:numId w:val="22"/>
        </w:numPr>
        <w:autoSpaceDE w:val="0"/>
        <w:autoSpaceDN w:val="0"/>
        <w:adjustRightInd w:val="0"/>
        <w:snapToGrid w:val="0"/>
        <w:spacing w:after="0"/>
        <w:ind w:left="0"/>
        <w:contextualSpacing/>
        <w:rPr>
          <w:rFonts w:ascii="Times New Roman" w:hAnsi="Times New Roman"/>
          <w:color w:val="000000"/>
          <w:sz w:val="28"/>
          <w:szCs w:val="28"/>
          <w:lang w:eastAsia="en-US"/>
        </w:rPr>
      </w:pPr>
      <w:r w:rsidRPr="00270F38">
        <w:rPr>
          <w:rFonts w:ascii="Times New Roman" w:hAnsi="Times New Roman"/>
          <w:color w:val="000000"/>
          <w:sz w:val="28"/>
          <w:szCs w:val="28"/>
          <w:lang w:eastAsia="en-US"/>
        </w:rPr>
        <w:t>знакомятся с указательными местоимениями единственного и множественного числа, тренируются в их употреблении и используют в речи;</w:t>
      </w:r>
    </w:p>
    <w:p w:rsidR="00306662" w:rsidRPr="00270F38" w:rsidRDefault="00306662" w:rsidP="00270F38">
      <w:pPr>
        <w:numPr>
          <w:ilvl w:val="0"/>
          <w:numId w:val="22"/>
        </w:numPr>
        <w:autoSpaceDE w:val="0"/>
        <w:autoSpaceDN w:val="0"/>
        <w:adjustRightInd w:val="0"/>
        <w:snapToGrid w:val="0"/>
        <w:spacing w:after="0"/>
        <w:ind w:left="0"/>
        <w:contextualSpacing/>
        <w:rPr>
          <w:rFonts w:ascii="Times New Roman" w:hAnsi="Times New Roman"/>
          <w:color w:val="000000"/>
          <w:sz w:val="28"/>
          <w:szCs w:val="28"/>
          <w:lang w:eastAsia="en-US"/>
        </w:rPr>
      </w:pPr>
      <w:r w:rsidRPr="00270F38">
        <w:rPr>
          <w:rFonts w:ascii="Times New Roman" w:hAnsi="Times New Roman"/>
          <w:color w:val="000000"/>
          <w:sz w:val="28"/>
          <w:szCs w:val="28"/>
          <w:lang w:eastAsia="en-US"/>
        </w:rPr>
        <w:t xml:space="preserve">знакомятся с притяжательными местоимениями </w:t>
      </w:r>
      <w:r w:rsidRPr="00270F38">
        <w:rPr>
          <w:rFonts w:ascii="Times New Roman" w:hAnsi="Times New Roman"/>
          <w:b/>
          <w:color w:val="000000"/>
          <w:sz w:val="28"/>
          <w:szCs w:val="28"/>
          <w:lang w:eastAsia="en-US"/>
        </w:rPr>
        <w:t>his, her, its, our</w:t>
      </w:r>
      <w:r w:rsidRPr="00270F38">
        <w:rPr>
          <w:rFonts w:ascii="Times New Roman" w:hAnsi="Times New Roman"/>
          <w:color w:val="000000"/>
          <w:sz w:val="28"/>
          <w:szCs w:val="28"/>
          <w:lang w:eastAsia="en-US"/>
        </w:rPr>
        <w:t xml:space="preserve">, </w:t>
      </w:r>
      <w:r w:rsidRPr="00270F38">
        <w:rPr>
          <w:rFonts w:ascii="Times New Roman" w:hAnsi="Times New Roman"/>
          <w:b/>
          <w:color w:val="000000"/>
          <w:sz w:val="28"/>
          <w:szCs w:val="28"/>
          <w:lang w:eastAsia="en-US"/>
        </w:rPr>
        <w:t>your, their</w:t>
      </w:r>
      <w:r w:rsidRPr="00270F38">
        <w:rPr>
          <w:rFonts w:ascii="Times New Roman" w:hAnsi="Times New Roman"/>
          <w:color w:val="000000"/>
          <w:sz w:val="28"/>
          <w:szCs w:val="28"/>
          <w:lang w:eastAsia="en-US"/>
        </w:rPr>
        <w:t>,  учатся правильно использовать их в речи;</w:t>
      </w:r>
    </w:p>
    <w:p w:rsidR="00306662" w:rsidRPr="00270F38" w:rsidRDefault="00306662" w:rsidP="00270F38">
      <w:pPr>
        <w:numPr>
          <w:ilvl w:val="0"/>
          <w:numId w:val="22"/>
        </w:numPr>
        <w:autoSpaceDE w:val="0"/>
        <w:autoSpaceDN w:val="0"/>
        <w:adjustRightInd w:val="0"/>
        <w:snapToGrid w:val="0"/>
        <w:spacing w:after="0"/>
        <w:ind w:left="0"/>
        <w:contextualSpacing/>
        <w:rPr>
          <w:rFonts w:ascii="Times New Roman" w:hAnsi="Times New Roman"/>
          <w:sz w:val="28"/>
          <w:szCs w:val="28"/>
          <w:lang w:eastAsia="en-US"/>
        </w:rPr>
      </w:pPr>
      <w:r w:rsidRPr="00270F38">
        <w:rPr>
          <w:rFonts w:ascii="Times New Roman" w:hAnsi="Times New Roman"/>
          <w:color w:val="000000"/>
          <w:sz w:val="28"/>
          <w:szCs w:val="28"/>
          <w:lang w:eastAsia="en-US"/>
        </w:rPr>
        <w:lastRenderedPageBreak/>
        <w:t>знакомятся с глаголом to have и его отрицательной формой, учатся правильно использовать формы have и has,  употребляют их в речи;</w:t>
      </w:r>
    </w:p>
    <w:p w:rsidR="00306662" w:rsidRPr="00270F38" w:rsidRDefault="00306662" w:rsidP="00270F38">
      <w:pPr>
        <w:numPr>
          <w:ilvl w:val="0"/>
          <w:numId w:val="22"/>
        </w:numPr>
        <w:autoSpaceDE w:val="0"/>
        <w:autoSpaceDN w:val="0"/>
        <w:adjustRightInd w:val="0"/>
        <w:snapToGrid w:val="0"/>
        <w:spacing w:after="0"/>
        <w:ind w:left="0"/>
        <w:contextualSpacing/>
        <w:rPr>
          <w:rFonts w:ascii="Times New Roman" w:hAnsi="Times New Roman"/>
          <w:color w:val="000000"/>
          <w:sz w:val="28"/>
          <w:szCs w:val="28"/>
          <w:lang w:eastAsia="en-US"/>
        </w:rPr>
      </w:pPr>
      <w:r w:rsidRPr="00270F38">
        <w:rPr>
          <w:rFonts w:ascii="Times New Roman" w:hAnsi="Times New Roman"/>
          <w:color w:val="000000"/>
          <w:sz w:val="28"/>
          <w:szCs w:val="28"/>
          <w:lang w:eastAsia="en-US"/>
        </w:rPr>
        <w:t>знакомятся с модальным глаголом can и отрицательной формой  can’t (cannot);</w:t>
      </w:r>
    </w:p>
    <w:p w:rsidR="00306662" w:rsidRPr="00270F38" w:rsidRDefault="00306662" w:rsidP="00270F38">
      <w:pPr>
        <w:numPr>
          <w:ilvl w:val="0"/>
          <w:numId w:val="22"/>
        </w:numPr>
        <w:autoSpaceDE w:val="0"/>
        <w:autoSpaceDN w:val="0"/>
        <w:adjustRightInd w:val="0"/>
        <w:snapToGrid w:val="0"/>
        <w:spacing w:after="0"/>
        <w:ind w:left="0"/>
        <w:contextualSpacing/>
        <w:rPr>
          <w:rFonts w:ascii="Times New Roman" w:hAnsi="Times New Roman"/>
          <w:color w:val="000000"/>
          <w:sz w:val="28"/>
          <w:szCs w:val="28"/>
          <w:lang w:eastAsia="en-US"/>
        </w:rPr>
      </w:pPr>
      <w:r w:rsidRPr="00270F38">
        <w:rPr>
          <w:rFonts w:ascii="Times New Roman" w:hAnsi="Times New Roman"/>
          <w:color w:val="000000"/>
          <w:sz w:val="28"/>
          <w:szCs w:val="28"/>
          <w:lang w:eastAsia="en-US"/>
        </w:rPr>
        <w:t>знакомятся с английскими числительными от 13 до 20 и используют их в речи;</w:t>
      </w:r>
    </w:p>
    <w:p w:rsidR="00306662" w:rsidRDefault="00306662" w:rsidP="00270F38">
      <w:pPr>
        <w:numPr>
          <w:ilvl w:val="0"/>
          <w:numId w:val="22"/>
        </w:numPr>
        <w:autoSpaceDE w:val="0"/>
        <w:autoSpaceDN w:val="0"/>
        <w:adjustRightInd w:val="0"/>
        <w:snapToGrid w:val="0"/>
        <w:spacing w:after="0"/>
        <w:ind w:left="0"/>
        <w:contextualSpacing/>
        <w:rPr>
          <w:rFonts w:ascii="Times New Roman" w:hAnsi="Times New Roman"/>
          <w:color w:val="000000"/>
          <w:sz w:val="28"/>
          <w:szCs w:val="28"/>
          <w:lang w:eastAsia="en-US"/>
        </w:rPr>
      </w:pPr>
      <w:r w:rsidRPr="00270F38">
        <w:rPr>
          <w:rFonts w:ascii="Times New Roman" w:hAnsi="Times New Roman"/>
          <w:color w:val="000000"/>
          <w:sz w:val="28"/>
          <w:szCs w:val="28"/>
          <w:lang w:eastAsia="en-US"/>
        </w:rPr>
        <w:t>знакомятся со структурой вопросительного предложения в настоящем времени present simple (общий вопрос) и со структурой отрицательного предложения, используют вопросительные  и о</w:t>
      </w:r>
      <w:r>
        <w:rPr>
          <w:rFonts w:ascii="Times New Roman" w:hAnsi="Times New Roman"/>
          <w:color w:val="000000"/>
          <w:sz w:val="28"/>
          <w:szCs w:val="28"/>
          <w:lang w:eastAsia="en-US"/>
        </w:rPr>
        <w:t>трицательные предложения в речи.</w:t>
      </w:r>
    </w:p>
    <w:p w:rsidR="00306662" w:rsidRDefault="00306662" w:rsidP="00270F38">
      <w:pPr>
        <w:autoSpaceDE w:val="0"/>
        <w:autoSpaceDN w:val="0"/>
        <w:adjustRightInd w:val="0"/>
        <w:snapToGrid w:val="0"/>
        <w:spacing w:after="0"/>
        <w:ind w:left="-360"/>
        <w:contextualSpacing/>
        <w:jc w:val="center"/>
        <w:rPr>
          <w:rFonts w:ascii="Times New Roman" w:hAnsi="Times New Roman"/>
          <w:b/>
          <w:color w:val="000000"/>
          <w:sz w:val="32"/>
          <w:szCs w:val="32"/>
          <w:lang w:eastAsia="en-US"/>
        </w:rPr>
      </w:pPr>
    </w:p>
    <w:sectPr w:rsidR="00306662" w:rsidSect="002C723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6D" w:rsidRDefault="0070726D" w:rsidP="00DC68B1">
      <w:pPr>
        <w:spacing w:after="0" w:line="240" w:lineRule="auto"/>
      </w:pPr>
      <w:r>
        <w:separator/>
      </w:r>
    </w:p>
  </w:endnote>
  <w:endnote w:type="continuationSeparator" w:id="1">
    <w:p w:rsidR="0070726D" w:rsidRDefault="0070726D" w:rsidP="00DC6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6D" w:rsidRDefault="0070726D" w:rsidP="00DC68B1">
      <w:pPr>
        <w:spacing w:after="0" w:line="240" w:lineRule="auto"/>
      </w:pPr>
      <w:r>
        <w:separator/>
      </w:r>
    </w:p>
  </w:footnote>
  <w:footnote w:type="continuationSeparator" w:id="1">
    <w:p w:rsidR="0070726D" w:rsidRDefault="0070726D" w:rsidP="00DC68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A3BE8"/>
    <w:lvl w:ilvl="0">
      <w:numFmt w:val="bullet"/>
      <w:lvlText w:val="*"/>
      <w:lvlJc w:val="left"/>
    </w:lvl>
  </w:abstractNum>
  <w:abstractNum w:abstractNumId="1">
    <w:nsid w:val="00642FE5"/>
    <w:multiLevelType w:val="multilevel"/>
    <w:tmpl w:val="33E6865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775BD8"/>
    <w:multiLevelType w:val="multilevel"/>
    <w:tmpl w:val="DF40530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B91A5A"/>
    <w:multiLevelType w:val="multilevel"/>
    <w:tmpl w:val="0AA487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FE78A3"/>
    <w:multiLevelType w:val="hybridMultilevel"/>
    <w:tmpl w:val="68701970"/>
    <w:lvl w:ilvl="0" w:tplc="692408C4">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4F7301"/>
    <w:multiLevelType w:val="hybridMultilevel"/>
    <w:tmpl w:val="76866F9A"/>
    <w:lvl w:ilvl="0" w:tplc="692408C4">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6528A"/>
    <w:multiLevelType w:val="hybridMultilevel"/>
    <w:tmpl w:val="7F6CC3A2"/>
    <w:lvl w:ilvl="0" w:tplc="692408C4">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E3A2C74"/>
    <w:multiLevelType w:val="hybridMultilevel"/>
    <w:tmpl w:val="2B42CD90"/>
    <w:lvl w:ilvl="0" w:tplc="692408C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76FBC"/>
    <w:multiLevelType w:val="hybridMultilevel"/>
    <w:tmpl w:val="CCC6584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9">
    <w:nsid w:val="321057F2"/>
    <w:multiLevelType w:val="hybridMultilevel"/>
    <w:tmpl w:val="3E025DF0"/>
    <w:lvl w:ilvl="0" w:tplc="692408C4">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0">
    <w:nsid w:val="32AE0791"/>
    <w:multiLevelType w:val="multilevel"/>
    <w:tmpl w:val="08A044FE"/>
    <w:lvl w:ilvl="0">
      <w:start w:val="3"/>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1">
    <w:nsid w:val="3905252E"/>
    <w:multiLevelType w:val="hybridMultilevel"/>
    <w:tmpl w:val="404ACC50"/>
    <w:lvl w:ilvl="0" w:tplc="692408C4">
      <w:numFmt w:val="bullet"/>
      <w:lvlText w:val=""/>
      <w:lvlJc w:val="left"/>
      <w:pPr>
        <w:ind w:left="720" w:hanging="360"/>
      </w:pPr>
      <w:rPr>
        <w:rFonts w:ascii="Symbol" w:hAnsi="Symbol" w:hint="default"/>
      </w:rPr>
    </w:lvl>
    <w:lvl w:ilvl="1" w:tplc="692408C4">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313AD"/>
    <w:multiLevelType w:val="hybridMultilevel"/>
    <w:tmpl w:val="2D649C6C"/>
    <w:lvl w:ilvl="0" w:tplc="692408C4">
      <w:numFmt w:val="bullet"/>
      <w:lvlText w:val=""/>
      <w:lvlJc w:val="left"/>
      <w:pPr>
        <w:ind w:left="720" w:hanging="360"/>
      </w:pPr>
      <w:rPr>
        <w:rFonts w:ascii="Symbol" w:hAnsi="Symbol" w:hint="default"/>
      </w:rPr>
    </w:lvl>
    <w:lvl w:ilvl="1" w:tplc="6F44F044">
      <w:numFmt w:val="bullet"/>
      <w:lvlText w:val="•"/>
      <w:lvlJc w:val="left"/>
      <w:pPr>
        <w:ind w:left="1785" w:hanging="705"/>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B1D0C"/>
    <w:multiLevelType w:val="hybridMultilevel"/>
    <w:tmpl w:val="0EDC8FC2"/>
    <w:lvl w:ilvl="0" w:tplc="692408C4">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4">
    <w:nsid w:val="475843D7"/>
    <w:multiLevelType w:val="hybridMultilevel"/>
    <w:tmpl w:val="86DE82EC"/>
    <w:lvl w:ilvl="0" w:tplc="692408C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EC3A52"/>
    <w:multiLevelType w:val="hybridMultilevel"/>
    <w:tmpl w:val="4B84704A"/>
    <w:lvl w:ilvl="0" w:tplc="692408C4">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1607051"/>
    <w:multiLevelType w:val="hybridMultilevel"/>
    <w:tmpl w:val="65C81028"/>
    <w:lvl w:ilvl="0" w:tplc="692408C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7C710E"/>
    <w:multiLevelType w:val="hybridMultilevel"/>
    <w:tmpl w:val="EE20F0C2"/>
    <w:lvl w:ilvl="0" w:tplc="692408C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A6C3D"/>
    <w:multiLevelType w:val="hybridMultilevel"/>
    <w:tmpl w:val="456C9EFE"/>
    <w:lvl w:ilvl="0" w:tplc="692408C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4566A1"/>
    <w:multiLevelType w:val="hybridMultilevel"/>
    <w:tmpl w:val="DAE8A360"/>
    <w:lvl w:ilvl="0" w:tplc="692408C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0874AE"/>
    <w:multiLevelType w:val="hybridMultilevel"/>
    <w:tmpl w:val="E8E8B620"/>
    <w:lvl w:ilvl="0" w:tplc="692408C4">
      <w:numFmt w:val="bullet"/>
      <w:lvlText w:val=""/>
      <w:lvlJc w:val="left"/>
      <w:pPr>
        <w:ind w:left="720" w:hanging="360"/>
      </w:pPr>
      <w:rPr>
        <w:rFonts w:ascii="Symbol" w:hAnsi="Symbol" w:hint="default"/>
      </w:rPr>
    </w:lvl>
    <w:lvl w:ilvl="1" w:tplc="6A1C291E">
      <w:numFmt w:val="bullet"/>
      <w:lvlText w:val="•"/>
      <w:lvlJc w:val="left"/>
      <w:pPr>
        <w:ind w:left="1500" w:hanging="42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129"/>
        <w:lvlJc w:val="left"/>
        <w:rPr>
          <w:rFonts w:ascii="Times New Roman" w:hAnsi="Times New Roman" w:hint="default"/>
        </w:rPr>
      </w:lvl>
    </w:lvlOverride>
  </w:num>
  <w:num w:numId="9">
    <w:abstractNumId w:val="15"/>
  </w:num>
  <w:num w:numId="10">
    <w:abstractNumId w:val="12"/>
  </w:num>
  <w:num w:numId="11">
    <w:abstractNumId w:val="17"/>
  </w:num>
  <w:num w:numId="12">
    <w:abstractNumId w:val="18"/>
  </w:num>
  <w:num w:numId="13">
    <w:abstractNumId w:val="4"/>
  </w:num>
  <w:num w:numId="14">
    <w:abstractNumId w:val="14"/>
  </w:num>
  <w:num w:numId="15">
    <w:abstractNumId w:val="19"/>
  </w:num>
  <w:num w:numId="16">
    <w:abstractNumId w:val="20"/>
  </w:num>
  <w:num w:numId="17">
    <w:abstractNumId w:val="5"/>
  </w:num>
  <w:num w:numId="18">
    <w:abstractNumId w:val="11"/>
  </w:num>
  <w:num w:numId="19">
    <w:abstractNumId w:val="16"/>
  </w:num>
  <w:num w:numId="20">
    <w:abstractNumId w:val="7"/>
  </w:num>
  <w:num w:numId="21">
    <w:abstractNumId w:val="8"/>
  </w:num>
  <w:num w:numId="22">
    <w:abstractNumId w:val="6"/>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3700"/>
    <w:rsid w:val="000140D0"/>
    <w:rsid w:val="000566D9"/>
    <w:rsid w:val="0008397E"/>
    <w:rsid w:val="001A5942"/>
    <w:rsid w:val="0024339E"/>
    <w:rsid w:val="00270F38"/>
    <w:rsid w:val="002B46F6"/>
    <w:rsid w:val="002C6978"/>
    <w:rsid w:val="002C7231"/>
    <w:rsid w:val="00306662"/>
    <w:rsid w:val="003234ED"/>
    <w:rsid w:val="00390AE1"/>
    <w:rsid w:val="003C7A74"/>
    <w:rsid w:val="003D3DEC"/>
    <w:rsid w:val="00477391"/>
    <w:rsid w:val="00526211"/>
    <w:rsid w:val="005D1957"/>
    <w:rsid w:val="006B4769"/>
    <w:rsid w:val="006D2400"/>
    <w:rsid w:val="006E22D4"/>
    <w:rsid w:val="006E75C0"/>
    <w:rsid w:val="0070726D"/>
    <w:rsid w:val="00865351"/>
    <w:rsid w:val="008A0523"/>
    <w:rsid w:val="009C2999"/>
    <w:rsid w:val="00AA3687"/>
    <w:rsid w:val="00AE285E"/>
    <w:rsid w:val="00BF30FF"/>
    <w:rsid w:val="00CD031F"/>
    <w:rsid w:val="00D717E7"/>
    <w:rsid w:val="00DC4439"/>
    <w:rsid w:val="00DC68B1"/>
    <w:rsid w:val="00E0047D"/>
    <w:rsid w:val="00E62DEE"/>
    <w:rsid w:val="00EC3700"/>
    <w:rsid w:val="00ED1430"/>
    <w:rsid w:val="00F75FBB"/>
    <w:rsid w:val="00FB18E3"/>
    <w:rsid w:val="00FE7B7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C37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_"/>
    <w:link w:val="2"/>
    <w:uiPriority w:val="99"/>
    <w:locked/>
    <w:rsid w:val="00EC3700"/>
    <w:rPr>
      <w:rFonts w:ascii="Times New Roman" w:hAnsi="Times New Roman"/>
      <w:sz w:val="18"/>
      <w:shd w:val="clear" w:color="auto" w:fill="FFFFFF"/>
    </w:rPr>
  </w:style>
  <w:style w:type="paragraph" w:customStyle="1" w:styleId="2">
    <w:name w:val="Основной текст2"/>
    <w:basedOn w:val="a"/>
    <w:link w:val="a4"/>
    <w:uiPriority w:val="99"/>
    <w:rsid w:val="00EC3700"/>
    <w:pPr>
      <w:shd w:val="clear" w:color="auto" w:fill="FFFFFF"/>
      <w:spacing w:after="0" w:line="240" w:lineRule="atLeast"/>
      <w:jc w:val="both"/>
    </w:pPr>
    <w:rPr>
      <w:rFonts w:ascii="Times New Roman" w:hAnsi="Times New Roman"/>
      <w:sz w:val="18"/>
      <w:szCs w:val="18"/>
    </w:rPr>
  </w:style>
  <w:style w:type="character" w:styleId="a5">
    <w:name w:val="Emphasis"/>
    <w:basedOn w:val="a0"/>
    <w:uiPriority w:val="99"/>
    <w:qFormat/>
    <w:rsid w:val="002C6978"/>
    <w:rPr>
      <w:rFonts w:cs="Times New Roman"/>
      <w:i/>
    </w:rPr>
  </w:style>
  <w:style w:type="paragraph" w:styleId="a6">
    <w:name w:val="List Paragraph"/>
    <w:basedOn w:val="a"/>
    <w:uiPriority w:val="99"/>
    <w:qFormat/>
    <w:rsid w:val="002C6978"/>
    <w:pPr>
      <w:ind w:left="720"/>
      <w:contextualSpacing/>
    </w:pPr>
    <w:rPr>
      <w:lang w:eastAsia="en-US"/>
    </w:rPr>
  </w:style>
  <w:style w:type="character" w:customStyle="1" w:styleId="FontStyle43">
    <w:name w:val="Font Style43"/>
    <w:basedOn w:val="a0"/>
    <w:uiPriority w:val="99"/>
    <w:rsid w:val="00AE285E"/>
    <w:rPr>
      <w:rFonts w:cs="Times New Roman"/>
    </w:rPr>
  </w:style>
  <w:style w:type="paragraph" w:styleId="a7">
    <w:name w:val="header"/>
    <w:basedOn w:val="a"/>
    <w:link w:val="a8"/>
    <w:uiPriority w:val="99"/>
    <w:semiHidden/>
    <w:rsid w:val="00DC68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DC68B1"/>
    <w:rPr>
      <w:rFonts w:cs="Times New Roman"/>
    </w:rPr>
  </w:style>
  <w:style w:type="paragraph" w:styleId="a9">
    <w:name w:val="footer"/>
    <w:basedOn w:val="a"/>
    <w:link w:val="aa"/>
    <w:uiPriority w:val="99"/>
    <w:semiHidden/>
    <w:rsid w:val="00DC68B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DC68B1"/>
    <w:rPr>
      <w:rFonts w:cs="Times New Roman"/>
    </w:rPr>
  </w:style>
  <w:style w:type="paragraph" w:customStyle="1" w:styleId="ab">
    <w:name w:val="Базовый"/>
    <w:uiPriority w:val="99"/>
    <w:rsid w:val="00270F38"/>
    <w:pPr>
      <w:widowControl w:val="0"/>
      <w:tabs>
        <w:tab w:val="left" w:pos="708"/>
      </w:tabs>
      <w:suppressAutoHyphens/>
      <w:spacing w:line="100" w:lineRule="atLeast"/>
    </w:pPr>
    <w:rPr>
      <w:rFonts w:ascii="Times New Roman" w:eastAsia="SimSun" w:hAnsi="Times New Roman" w:cs="Mangal"/>
      <w:sz w:val="24"/>
      <w:szCs w:val="24"/>
      <w:lang w:eastAsia="zh-CN" w:bidi="hi-IN"/>
    </w:rPr>
  </w:style>
  <w:style w:type="character" w:customStyle="1" w:styleId="c2">
    <w:name w:val="c2"/>
    <w:basedOn w:val="a0"/>
    <w:uiPriority w:val="99"/>
    <w:rsid w:val="00270F38"/>
    <w:rPr>
      <w:rFonts w:cs="Times New Roman"/>
    </w:rPr>
  </w:style>
</w:styles>
</file>

<file path=word/webSettings.xml><?xml version="1.0" encoding="utf-8"?>
<w:webSettings xmlns:r="http://schemas.openxmlformats.org/officeDocument/2006/relationships" xmlns:w="http://schemas.openxmlformats.org/wordprocessingml/2006/main">
  <w:divs>
    <w:div w:id="1527021378">
      <w:marLeft w:val="0"/>
      <w:marRight w:val="0"/>
      <w:marTop w:val="0"/>
      <w:marBottom w:val="0"/>
      <w:divBdr>
        <w:top w:val="none" w:sz="0" w:space="0" w:color="auto"/>
        <w:left w:val="none" w:sz="0" w:space="0" w:color="auto"/>
        <w:bottom w:val="none" w:sz="0" w:space="0" w:color="auto"/>
        <w:right w:val="none" w:sz="0" w:space="0" w:color="auto"/>
      </w:divBdr>
    </w:div>
    <w:div w:id="152702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7445</Characters>
  <Application>Microsoft Office Word</Application>
  <DocSecurity>0</DocSecurity>
  <Lines>62</Lines>
  <Paragraphs>17</Paragraphs>
  <ScaleCrop>false</ScaleCrop>
  <Company>Reanimator Extreme Edition</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Морозова</dc:creator>
  <cp:lastModifiedBy>Пользователь</cp:lastModifiedBy>
  <cp:revision>2</cp:revision>
  <dcterms:created xsi:type="dcterms:W3CDTF">2017-12-08T12:04:00Z</dcterms:created>
  <dcterms:modified xsi:type="dcterms:W3CDTF">2017-12-08T12:04:00Z</dcterms:modified>
</cp:coreProperties>
</file>