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92" w:rsidRPr="00BC568A" w:rsidRDefault="009B2B92" w:rsidP="009B2B92">
      <w:pPr>
        <w:rPr>
          <w:rFonts w:ascii="Times New Roman" w:hAnsi="Times New Roman" w:cs="Times New Roman"/>
          <w:b/>
          <w:sz w:val="28"/>
          <w:szCs w:val="28"/>
        </w:rPr>
      </w:pPr>
      <w:r w:rsidRPr="00D65EA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ннотация к </w:t>
      </w:r>
      <w:r w:rsidRPr="00BC568A">
        <w:rPr>
          <w:rFonts w:ascii="Times New Roman" w:hAnsi="Times New Roman" w:cs="Times New Roman"/>
          <w:b/>
          <w:sz w:val="28"/>
          <w:szCs w:val="28"/>
          <w:u w:val="single"/>
        </w:rPr>
        <w:t>рабочей программе кружка «Юный художник»</w:t>
      </w:r>
    </w:p>
    <w:p w:rsidR="009B2B92" w:rsidRPr="00D65EA3" w:rsidRDefault="009B2B92" w:rsidP="009B2B92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</w:rPr>
      </w:pPr>
      <w:r w:rsidRPr="00D65EA3">
        <w:rPr>
          <w:rFonts w:ascii="Times New Roman" w:eastAsia="Calibri" w:hAnsi="Times New Roman" w:cs="Times New Roman"/>
          <w:sz w:val="28"/>
        </w:rPr>
        <w:t>На занятиях кружка «Юный художник» дети получат возможность расширить свои знания, овладеть новыми способами и приемами, познакомиться с новыми художественными средствами. Полученные знания, умения, навыки помогут ребенку расширить кругозор, расширить  интеллект, стать более творчески развитой личностью, воспитать вкус и интерес к искусству, кому-то определить свой профессиональный выбор.</w:t>
      </w:r>
    </w:p>
    <w:p w:rsidR="009B2B92" w:rsidRDefault="009B2B92" w:rsidP="009B2B92">
      <w:pPr>
        <w:spacing w:after="0" w:line="240" w:lineRule="auto"/>
        <w:ind w:firstLine="540"/>
        <w:rPr>
          <w:rFonts w:ascii="Times New Roman" w:hAnsi="Times New Roman" w:cs="Times New Roman"/>
          <w:sz w:val="28"/>
        </w:rPr>
      </w:pPr>
      <w:r w:rsidRPr="00D65EA3">
        <w:rPr>
          <w:rFonts w:ascii="Times New Roman" w:eastAsia="Calibri" w:hAnsi="Times New Roman" w:cs="Times New Roman"/>
          <w:sz w:val="28"/>
        </w:rPr>
        <w:t>В процессе обучения происходит активное общение детей, они сообща выполняют разные виды деятельности, в процессе совместной творческой деятельности возникают и развиваются общие интересы, склонности, потребности, адекватные отношения к тем или иным фактам, процессам, событиям. В учебном процессе возникает взаимопонимание, необходимость совместных усилий, взаимодействие и взаимовыручка.</w:t>
      </w:r>
    </w:p>
    <w:p w:rsidR="009B2B92" w:rsidRPr="00D65EA3" w:rsidRDefault="009B2B92" w:rsidP="009B2B92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</w:rPr>
      </w:pPr>
      <w:r w:rsidRPr="00D65EA3">
        <w:rPr>
          <w:rFonts w:ascii="Times New Roman" w:eastAsia="Calibri" w:hAnsi="Times New Roman" w:cs="Times New Roman"/>
          <w:sz w:val="28"/>
          <w:szCs w:val="28"/>
        </w:rPr>
        <w:t>Вопросы гармонического развития и творческой самореализации находят свое разрешение в условиях кружка.  Открытие в себе неповторимой индивидуальности поможет ребенку реализовать себя  в учебе, творчестве, и общении с другими. Помочь в этих устремлениях, призвана данная программа.</w:t>
      </w:r>
    </w:p>
    <w:p w:rsidR="009B2B92" w:rsidRPr="00B34AD0" w:rsidRDefault="009B2B92" w:rsidP="009B2B92">
      <w:pPr>
        <w:pStyle w:val="a5"/>
        <w:spacing w:after="0"/>
        <w:ind w:firstLine="567"/>
        <w:rPr>
          <w:sz w:val="28"/>
          <w:szCs w:val="28"/>
        </w:rPr>
      </w:pPr>
      <w:r w:rsidRPr="00B34AD0">
        <w:rPr>
          <w:b/>
          <w:sz w:val="28"/>
          <w:szCs w:val="28"/>
        </w:rPr>
        <w:t>Основная  цель  программы</w:t>
      </w:r>
      <w:r w:rsidRPr="00B34AD0">
        <w:rPr>
          <w:sz w:val="28"/>
          <w:szCs w:val="28"/>
        </w:rPr>
        <w:t>: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9B2B92" w:rsidRPr="00B34AD0" w:rsidRDefault="009B2B92" w:rsidP="009B2B92">
      <w:pPr>
        <w:pStyle w:val="a7"/>
        <w:ind w:firstLine="567"/>
        <w:rPr>
          <w:sz w:val="28"/>
          <w:szCs w:val="28"/>
        </w:rPr>
      </w:pPr>
      <w:r w:rsidRPr="00B34AD0">
        <w:rPr>
          <w:b/>
          <w:sz w:val="28"/>
          <w:szCs w:val="28"/>
          <w:u w:val="single"/>
        </w:rPr>
        <w:t>Возраст обучающихся,</w:t>
      </w:r>
      <w:r w:rsidRPr="00B34AD0">
        <w:rPr>
          <w:sz w:val="28"/>
          <w:szCs w:val="28"/>
        </w:rPr>
        <w:t xml:space="preserve"> участвующих в реализации данной образовательной программы 7–14 лет. </w:t>
      </w:r>
      <w:proofErr w:type="gramStart"/>
      <w:r w:rsidRPr="00B34AD0">
        <w:rPr>
          <w:sz w:val="28"/>
          <w:szCs w:val="28"/>
        </w:rPr>
        <w:t>Обучающиеся этого возраста способны на высоком уровне усваивать разнообразную информацию о видах изобразительного искусства.</w:t>
      </w:r>
      <w:proofErr w:type="gramEnd"/>
    </w:p>
    <w:p w:rsidR="009B2B92" w:rsidRPr="00B34AD0" w:rsidRDefault="009B2B92" w:rsidP="009B2B92">
      <w:pPr>
        <w:pStyle w:val="a5"/>
        <w:spacing w:after="0"/>
        <w:ind w:firstLine="567"/>
        <w:rPr>
          <w:sz w:val="28"/>
          <w:szCs w:val="28"/>
        </w:rPr>
      </w:pPr>
      <w:r w:rsidRPr="00B34AD0">
        <w:rPr>
          <w:b/>
          <w:sz w:val="28"/>
          <w:szCs w:val="28"/>
          <w:u w:val="single"/>
        </w:rPr>
        <w:t>Ожидаемые результаты освоения программы:</w:t>
      </w:r>
    </w:p>
    <w:p w:rsidR="009B2B92" w:rsidRPr="00B34AD0" w:rsidRDefault="009B2B92" w:rsidP="009B2B92">
      <w:pPr>
        <w:pStyle w:val="a5"/>
        <w:spacing w:after="0"/>
        <w:ind w:firstLine="567"/>
        <w:rPr>
          <w:sz w:val="28"/>
          <w:szCs w:val="28"/>
        </w:rPr>
      </w:pPr>
      <w:r w:rsidRPr="00B34AD0">
        <w:rPr>
          <w:sz w:val="28"/>
          <w:szCs w:val="28"/>
        </w:rPr>
        <w:t>Главным результатом реализации программы является создание каждым обучающимся своего оригинального продукта, а 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изобразительного искусства может каждый ребёнок.</w:t>
      </w:r>
    </w:p>
    <w:p w:rsidR="009B2B92" w:rsidRPr="00B34AD0" w:rsidRDefault="009B2B92" w:rsidP="009B2B92">
      <w:pPr>
        <w:pStyle w:val="a5"/>
        <w:spacing w:after="0"/>
        <w:ind w:firstLine="567"/>
        <w:rPr>
          <w:sz w:val="28"/>
          <w:szCs w:val="28"/>
        </w:rPr>
      </w:pPr>
      <w:r w:rsidRPr="00B34AD0">
        <w:rPr>
          <w:sz w:val="28"/>
          <w:szCs w:val="28"/>
        </w:rPr>
        <w:t xml:space="preserve">Воспитанники, в процессе усвоения программных требований, получают </w:t>
      </w:r>
      <w:proofErr w:type="spellStart"/>
      <w:r w:rsidRPr="00B34AD0">
        <w:rPr>
          <w:sz w:val="28"/>
          <w:szCs w:val="28"/>
        </w:rPr>
        <w:t>допрофессиональную</w:t>
      </w:r>
      <w:proofErr w:type="spellEnd"/>
      <w:r w:rsidRPr="00B34AD0">
        <w:rPr>
          <w:sz w:val="28"/>
          <w:szCs w:val="28"/>
        </w:rPr>
        <w:t xml:space="preserve"> подготовку, наиболее одаренные – возможность обучения в специальных  учебных заведениях.  </w:t>
      </w:r>
    </w:p>
    <w:p w:rsidR="009B2B92" w:rsidRPr="00EB0A01" w:rsidRDefault="009B2B92" w:rsidP="009B2B92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0959C3">
        <w:rPr>
          <w:rFonts w:ascii="Times New Roman" w:hAnsi="Times New Roman"/>
          <w:i w:val="0"/>
          <w:sz w:val="28"/>
          <w:szCs w:val="28"/>
        </w:rPr>
        <w:t>Содержание учебного материала</w:t>
      </w:r>
    </w:p>
    <w:tbl>
      <w:tblPr>
        <w:tblStyle w:val="a9"/>
        <w:tblW w:w="0" w:type="auto"/>
        <w:tblLook w:val="04A0"/>
      </w:tblPr>
      <w:tblGrid>
        <w:gridCol w:w="909"/>
        <w:gridCol w:w="5507"/>
        <w:gridCol w:w="3155"/>
      </w:tblGrid>
      <w:tr w:rsidR="009B2B92" w:rsidRPr="000959C3" w:rsidTr="006A6E65">
        <w:tc>
          <w:tcPr>
            <w:tcW w:w="959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№</w:t>
            </w:r>
          </w:p>
        </w:tc>
        <w:tc>
          <w:tcPr>
            <w:tcW w:w="5893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Раздел, тема</w:t>
            </w:r>
          </w:p>
        </w:tc>
        <w:tc>
          <w:tcPr>
            <w:tcW w:w="3427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Кол-во часов</w:t>
            </w:r>
          </w:p>
        </w:tc>
      </w:tr>
      <w:tr w:rsidR="009B2B92" w:rsidRPr="000959C3" w:rsidTr="006A6E65">
        <w:tc>
          <w:tcPr>
            <w:tcW w:w="959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1</w:t>
            </w:r>
          </w:p>
        </w:tc>
        <w:tc>
          <w:tcPr>
            <w:tcW w:w="5893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427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1</w:t>
            </w:r>
          </w:p>
        </w:tc>
      </w:tr>
      <w:tr w:rsidR="009B2B92" w:rsidRPr="000959C3" w:rsidTr="006A6E65">
        <w:tc>
          <w:tcPr>
            <w:tcW w:w="959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2</w:t>
            </w:r>
          </w:p>
        </w:tc>
        <w:tc>
          <w:tcPr>
            <w:tcW w:w="5893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Беседы по темам занятий</w:t>
            </w:r>
          </w:p>
        </w:tc>
        <w:tc>
          <w:tcPr>
            <w:tcW w:w="3427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3</w:t>
            </w:r>
          </w:p>
        </w:tc>
      </w:tr>
      <w:tr w:rsidR="009B2B92" w:rsidRPr="000959C3" w:rsidTr="006A6E65">
        <w:tc>
          <w:tcPr>
            <w:tcW w:w="959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3</w:t>
            </w:r>
          </w:p>
        </w:tc>
        <w:tc>
          <w:tcPr>
            <w:tcW w:w="5893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3427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35</w:t>
            </w:r>
          </w:p>
        </w:tc>
      </w:tr>
      <w:tr w:rsidR="009B2B92" w:rsidRPr="000959C3" w:rsidTr="006A6E65">
        <w:tc>
          <w:tcPr>
            <w:tcW w:w="959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 xml:space="preserve">Выполнение изобразительных упражнений  </w:t>
            </w:r>
          </w:p>
        </w:tc>
        <w:tc>
          <w:tcPr>
            <w:tcW w:w="3427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2</w:t>
            </w:r>
          </w:p>
        </w:tc>
      </w:tr>
      <w:tr w:rsidR="009B2B92" w:rsidRPr="000959C3" w:rsidTr="006A6E65">
        <w:tc>
          <w:tcPr>
            <w:tcW w:w="959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5</w:t>
            </w:r>
          </w:p>
        </w:tc>
        <w:tc>
          <w:tcPr>
            <w:tcW w:w="5893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 xml:space="preserve">Работа с красками, бумагой </w:t>
            </w:r>
          </w:p>
        </w:tc>
        <w:tc>
          <w:tcPr>
            <w:tcW w:w="3427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57</w:t>
            </w:r>
          </w:p>
        </w:tc>
      </w:tr>
      <w:tr w:rsidR="009B2B92" w:rsidRPr="000959C3" w:rsidTr="006A6E65">
        <w:tc>
          <w:tcPr>
            <w:tcW w:w="959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893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Работа с цветной бумагой</w:t>
            </w:r>
          </w:p>
        </w:tc>
        <w:tc>
          <w:tcPr>
            <w:tcW w:w="3427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3</w:t>
            </w:r>
          </w:p>
        </w:tc>
      </w:tr>
      <w:tr w:rsidR="009B2B92" w:rsidRPr="000959C3" w:rsidTr="006A6E65">
        <w:tc>
          <w:tcPr>
            <w:tcW w:w="959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7</w:t>
            </w:r>
          </w:p>
        </w:tc>
        <w:tc>
          <w:tcPr>
            <w:tcW w:w="5893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Выставка работ воспитанников кружка</w:t>
            </w:r>
          </w:p>
        </w:tc>
        <w:tc>
          <w:tcPr>
            <w:tcW w:w="3427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1</w:t>
            </w:r>
          </w:p>
        </w:tc>
      </w:tr>
      <w:tr w:rsidR="009B2B92" w:rsidRPr="000959C3" w:rsidTr="006A6E65">
        <w:tc>
          <w:tcPr>
            <w:tcW w:w="6852" w:type="dxa"/>
            <w:gridSpan w:val="2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итого</w:t>
            </w:r>
          </w:p>
        </w:tc>
        <w:tc>
          <w:tcPr>
            <w:tcW w:w="3427" w:type="dxa"/>
          </w:tcPr>
          <w:p w:rsidR="009B2B92" w:rsidRPr="000959C3" w:rsidRDefault="009B2B92" w:rsidP="006A6E65">
            <w:pPr>
              <w:rPr>
                <w:sz w:val="28"/>
                <w:szCs w:val="28"/>
              </w:rPr>
            </w:pPr>
            <w:r w:rsidRPr="000959C3">
              <w:rPr>
                <w:sz w:val="28"/>
                <w:szCs w:val="28"/>
              </w:rPr>
              <w:t>102 ч</w:t>
            </w:r>
          </w:p>
        </w:tc>
      </w:tr>
    </w:tbl>
    <w:p w:rsidR="002A7EC1" w:rsidRDefault="002A7EC1"/>
    <w:sectPr w:rsidR="002A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B92"/>
    <w:rsid w:val="002A7EC1"/>
    <w:rsid w:val="009B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9B2B9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B2B9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9B2B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2B92"/>
  </w:style>
  <w:style w:type="paragraph" w:styleId="a5">
    <w:name w:val="Body Text First Indent"/>
    <w:basedOn w:val="a3"/>
    <w:link w:val="a6"/>
    <w:rsid w:val="009B2B9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Красная строка Знак"/>
    <w:basedOn w:val="a4"/>
    <w:link w:val="a5"/>
    <w:rsid w:val="009B2B9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9B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9B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9B2B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2017-02-09T07:28:00Z</dcterms:created>
  <dcterms:modified xsi:type="dcterms:W3CDTF">2017-02-09T07:28:00Z</dcterms:modified>
</cp:coreProperties>
</file>