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2" w:rsidRPr="004C4CD2" w:rsidRDefault="004C4CD2" w:rsidP="004C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Муниципальное казенное общеобразовательное учреждение </w:t>
      </w:r>
    </w:p>
    <w:p w:rsidR="004C4CD2" w:rsidRPr="004C4CD2" w:rsidRDefault="004C4CD2" w:rsidP="004C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4C4CD2" w:rsidRPr="004C4CD2" w:rsidRDefault="004C4CD2" w:rsidP="004C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лтухов</w:t>
      </w:r>
    </w:p>
    <w:p w:rsidR="004C4CD2" w:rsidRPr="004C4CD2" w:rsidRDefault="004C4CD2" w:rsidP="004C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Благодарненского</w:t>
      </w:r>
      <w:proofErr w:type="spellEnd"/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</w:t>
      </w:r>
    </w:p>
    <w:p w:rsidR="004C4CD2" w:rsidRDefault="004C4CD2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Ставропольского края</w:t>
      </w:r>
    </w:p>
    <w:p w:rsidR="00C36A22" w:rsidRDefault="00C36A22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36A22" w:rsidRDefault="00C36A22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36A22" w:rsidRDefault="00C36A22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36A22" w:rsidRDefault="00C36A22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36A22" w:rsidRDefault="00C36A22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C36A22" w:rsidRPr="00C36A22" w:rsidTr="00C36A22">
        <w:tc>
          <w:tcPr>
            <w:tcW w:w="3190" w:type="dxa"/>
            <w:hideMark/>
          </w:tcPr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Макова Г. В.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от 28.08.2017</w:t>
            </w:r>
          </w:p>
        </w:tc>
        <w:tc>
          <w:tcPr>
            <w:tcW w:w="3190" w:type="dxa"/>
            <w:hideMark/>
          </w:tcPr>
          <w:p w:rsidR="00C36A22" w:rsidRDefault="00C36A22" w:rsidP="00C36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«СОГЛАСОВАНО»                                          заместителем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______Л. А. </w:t>
            </w:r>
            <w:proofErr w:type="spellStart"/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</w:p>
          <w:p w:rsidR="00C36A22" w:rsidRPr="00C36A22" w:rsidRDefault="00C36A22" w:rsidP="00C36A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_______Мищенко В. Ф.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№74</w:t>
            </w:r>
          </w:p>
          <w:p w:rsidR="00C36A22" w:rsidRPr="00C36A22" w:rsidRDefault="00C36A22" w:rsidP="00C36A22">
            <w:pPr>
              <w:tabs>
                <w:tab w:val="left" w:pos="65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eastAsia="Calibri" w:hAnsi="Times New Roman" w:cs="Times New Roman"/>
                <w:sz w:val="24"/>
                <w:szCs w:val="24"/>
              </w:rPr>
              <w:t>от 31.08.2017</w:t>
            </w:r>
          </w:p>
        </w:tc>
      </w:tr>
    </w:tbl>
    <w:p w:rsidR="00B4732D" w:rsidRPr="004C4CD2" w:rsidRDefault="00B4732D" w:rsidP="00B47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4CD2" w:rsidRPr="004C4CD2" w:rsidRDefault="004C4CD2" w:rsidP="004C4CD2">
      <w:pPr>
        <w:shd w:val="clear" w:color="auto" w:fill="FFFFFF"/>
        <w:spacing w:after="0" w:line="240" w:lineRule="auto"/>
        <w:ind w:left="225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4CD2" w:rsidRDefault="004C4CD2" w:rsidP="00B4732D">
      <w:pPr>
        <w:shd w:val="clear" w:color="auto" w:fill="FFFFFF"/>
        <w:tabs>
          <w:tab w:val="left" w:pos="6523"/>
        </w:tabs>
        <w:spacing w:after="0" w:line="240" w:lineRule="auto"/>
        <w:ind w:left="2256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36A22" w:rsidRDefault="00C36A22" w:rsidP="00B4732D">
      <w:pPr>
        <w:shd w:val="clear" w:color="auto" w:fill="FFFFFF"/>
        <w:tabs>
          <w:tab w:val="left" w:pos="6523"/>
        </w:tabs>
        <w:spacing w:after="0" w:line="240" w:lineRule="auto"/>
        <w:ind w:left="2256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C0788" w:rsidRPr="004C4CD2" w:rsidRDefault="005C0788" w:rsidP="00B4732D">
      <w:pPr>
        <w:shd w:val="clear" w:color="auto" w:fill="FFFFFF"/>
        <w:tabs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4CD2" w:rsidRPr="005C0788" w:rsidRDefault="00860289" w:rsidP="005C0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Рабочая п</w:t>
      </w:r>
      <w:r w:rsidR="004C4CD2" w:rsidRPr="005C078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рограмма кружка </w:t>
      </w:r>
    </w:p>
    <w:p w:rsidR="005C0788" w:rsidRDefault="004C4CD2" w:rsidP="005C0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5C078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"Рукодельница" </w:t>
      </w:r>
    </w:p>
    <w:p w:rsidR="004C4CD2" w:rsidRDefault="004C4CD2" w:rsidP="005C07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для учащихся 5–8-х классов</w:t>
      </w:r>
    </w:p>
    <w:p w:rsidR="00B4732D" w:rsidRPr="00B4732D" w:rsidRDefault="00B4732D" w:rsidP="00B4732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2017-2018</w:t>
      </w: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уч. год</w:t>
      </w:r>
    </w:p>
    <w:p w:rsidR="004C4CD2" w:rsidRPr="004C4CD2" w:rsidRDefault="004C4CD2" w:rsidP="00B4732D">
      <w:pPr>
        <w:shd w:val="clear" w:color="auto" w:fill="FFFFFF"/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68 часов</w:t>
      </w:r>
      <w:r w:rsidR="00B47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(2 часа в неделю)</w:t>
      </w:r>
    </w:p>
    <w:p w:rsidR="004C4CD2" w:rsidRPr="004C4CD2" w:rsidRDefault="005C0788" w:rsidP="005C0788">
      <w:pPr>
        <w:shd w:val="clear" w:color="auto" w:fill="FFFFFF"/>
        <w:tabs>
          <w:tab w:val="left" w:pos="2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</w:p>
    <w:p w:rsidR="005C0788" w:rsidRDefault="005C0788" w:rsidP="005C0788">
      <w:pPr>
        <w:shd w:val="clear" w:color="auto" w:fill="FFFFFF"/>
        <w:spacing w:before="878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:rsidR="004C4CD2" w:rsidRPr="00A51377" w:rsidRDefault="00C36A22" w:rsidP="00A51377">
      <w:pPr>
        <w:shd w:val="clear" w:color="auto" w:fill="FFFFFF"/>
        <w:spacing w:before="878" w:after="0" w:line="240" w:lineRule="auto"/>
        <w:ind w:left="4882" w:firstLine="134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="004C4CD2"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читель те</w:t>
      </w:r>
      <w:r w:rsidR="00D24BB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хнологии                  </w:t>
      </w:r>
      <w:proofErr w:type="spellStart"/>
      <w:r w:rsidR="004C4CD2"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>Цындрина</w:t>
      </w:r>
      <w:proofErr w:type="spellEnd"/>
      <w:r w:rsidR="004C4CD2" w:rsidRPr="004C4C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Наталья Николаевна</w:t>
      </w:r>
    </w:p>
    <w:p w:rsidR="004C4CD2" w:rsidRPr="004C4CD2" w:rsidRDefault="004C4CD2" w:rsidP="004C4CD2">
      <w:pPr>
        <w:shd w:val="clear" w:color="auto" w:fill="FFFFFF"/>
        <w:spacing w:before="331" w:after="0" w:line="240" w:lineRule="auto"/>
        <w:ind w:left="243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C0788" w:rsidRDefault="005C0788" w:rsidP="004C4CD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C0788" w:rsidRDefault="005C0788" w:rsidP="00D24BB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4CD2" w:rsidRPr="004C4CD2" w:rsidRDefault="004C4CD2" w:rsidP="004C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762F" w:rsidRPr="00AE6B5F" w:rsidRDefault="005D762F" w:rsidP="00AE6B5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 р</w:t>
      </w:r>
      <w:r w:rsidRPr="005D762F">
        <w:rPr>
          <w:rFonts w:ascii="Times New Roman" w:hAnsi="Times New Roman" w:cs="Times New Roman"/>
          <w:b/>
          <w:sz w:val="28"/>
          <w:szCs w:val="28"/>
        </w:rPr>
        <w:t xml:space="preserve">езультаты освоения учебного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5D762F" w:rsidRPr="00AE6B5F" w:rsidRDefault="005D762F" w:rsidP="005D762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D762F" w:rsidRPr="00AE6B5F" w:rsidRDefault="005D762F" w:rsidP="005D762F">
      <w:pPr>
        <w:pStyle w:val="a8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D762F" w:rsidRPr="00AE6B5F" w:rsidRDefault="005D762F" w:rsidP="005D762F">
      <w:pPr>
        <w:pStyle w:val="a8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учению, готовности и </w:t>
      </w:r>
      <w:proofErr w:type="gramStart"/>
      <w:r w:rsidRPr="00AE6B5F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AE6B5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D762F" w:rsidRPr="00AE6B5F" w:rsidRDefault="005D762F" w:rsidP="005D762F">
      <w:pPr>
        <w:pStyle w:val="a8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5D762F" w:rsidRPr="00AE6B5F" w:rsidRDefault="005D762F" w:rsidP="005D762F">
      <w:pPr>
        <w:pStyle w:val="a8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D762F" w:rsidRPr="00AE6B5F" w:rsidRDefault="005D762F" w:rsidP="005D762F">
      <w:pPr>
        <w:pStyle w:val="a8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5D762F" w:rsidRPr="00AE6B5F" w:rsidRDefault="005D762F" w:rsidP="005D762F">
      <w:pPr>
        <w:pStyle w:val="a8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5D762F" w:rsidRPr="00AE6B5F" w:rsidRDefault="005D762F" w:rsidP="005D762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B5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6B5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AE6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lastRenderedPageBreak/>
        <w:t>осознанное использование речевых сре</w:t>
      </w:r>
      <w:proofErr w:type="gramStart"/>
      <w:r w:rsidRPr="00AE6B5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E6B5F">
        <w:rPr>
          <w:rFonts w:ascii="Times New Roman" w:hAnsi="Times New Roman" w:cs="Times New Roman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5D762F" w:rsidRPr="00AE6B5F" w:rsidRDefault="005D762F" w:rsidP="005D762F">
      <w:pPr>
        <w:pStyle w:val="a8"/>
        <w:numPr>
          <w:ilvl w:val="0"/>
          <w:numId w:val="4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D762F" w:rsidRPr="00AE6B5F" w:rsidRDefault="005D762F" w:rsidP="005D762F">
      <w:pPr>
        <w:tabs>
          <w:tab w:val="left" w:pos="9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D762F" w:rsidRPr="00AE6B5F" w:rsidRDefault="005D762F" w:rsidP="005D762F">
      <w:pPr>
        <w:pStyle w:val="a8"/>
        <w:numPr>
          <w:ilvl w:val="0"/>
          <w:numId w:val="5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AE6B5F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AE6B5F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5D762F" w:rsidRPr="00AE6B5F" w:rsidRDefault="005D762F" w:rsidP="005D762F">
      <w:pPr>
        <w:pStyle w:val="a8"/>
        <w:numPr>
          <w:ilvl w:val="0"/>
          <w:numId w:val="5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 xml:space="preserve">практическое освоение </w:t>
      </w:r>
      <w:proofErr w:type="gramStart"/>
      <w:r w:rsidRPr="00AE6B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E6B5F">
        <w:rPr>
          <w:rFonts w:ascii="Times New Roman" w:hAnsi="Times New Roman" w:cs="Times New Roman"/>
          <w:sz w:val="28"/>
          <w:szCs w:val="28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5D762F" w:rsidRPr="00AE6B5F" w:rsidRDefault="005D762F" w:rsidP="005D762F">
      <w:pPr>
        <w:pStyle w:val="a8"/>
        <w:numPr>
          <w:ilvl w:val="0"/>
          <w:numId w:val="5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D762F" w:rsidRPr="00AE6B5F" w:rsidRDefault="005D762F" w:rsidP="005D762F">
      <w:pPr>
        <w:pStyle w:val="a8"/>
        <w:numPr>
          <w:ilvl w:val="0"/>
          <w:numId w:val="5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 и инструктивной информации;</w:t>
      </w:r>
    </w:p>
    <w:p w:rsidR="005D762F" w:rsidRPr="00AE6B5F" w:rsidRDefault="005D762F" w:rsidP="005D762F">
      <w:pPr>
        <w:pStyle w:val="a8"/>
        <w:numPr>
          <w:ilvl w:val="0"/>
          <w:numId w:val="5"/>
        </w:num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lastRenderedPageBreak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</w:t>
      </w:r>
      <w:r w:rsidR="00AE6B5F" w:rsidRPr="00AE6B5F">
        <w:rPr>
          <w:rFonts w:ascii="Times New Roman" w:hAnsi="Times New Roman" w:cs="Times New Roman"/>
          <w:sz w:val="28"/>
          <w:szCs w:val="28"/>
        </w:rPr>
        <w:t>основании технологий и проектов.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5F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принятие учебной цели;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выбор способов деятельности;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планирование организации контроля труда;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организация рабочего места;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выполнение  правил  гигиены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учебного труда.</w:t>
      </w:r>
      <w:r w:rsidRPr="00AE6B5F">
        <w:rPr>
          <w:rFonts w:ascii="Times New Roman" w:hAnsi="Times New Roman" w:cs="Times New Roman"/>
          <w:sz w:val="28"/>
          <w:szCs w:val="28"/>
        </w:rPr>
        <w:tab/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5F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сравнение;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анализ;   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систематизация;     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мыслительный эксперимент;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практическая работа; 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усвоение информации с помощью компьютера;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работа со справочной литературой;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работа с дополнительной литературой</w:t>
      </w:r>
      <w:r w:rsidRPr="00AE6B5F">
        <w:rPr>
          <w:rFonts w:ascii="Times New Roman" w:hAnsi="Times New Roman" w:cs="Times New Roman"/>
          <w:sz w:val="28"/>
          <w:szCs w:val="28"/>
        </w:rPr>
        <w:tab/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B5F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умение отвечать на вопросы, рассуждать, описывать явления, действия и т.п. 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умение выделять главное из </w:t>
      </w:r>
      <w:proofErr w:type="gramStart"/>
      <w:r w:rsidRPr="00AE6B5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E6B5F">
        <w:rPr>
          <w:rFonts w:ascii="Times New Roman" w:hAnsi="Times New Roman" w:cs="Times New Roman"/>
          <w:sz w:val="28"/>
          <w:szCs w:val="28"/>
        </w:rPr>
        <w:t>;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 xml:space="preserve">слушать и слышать собеседника, учителя; </w:t>
      </w:r>
    </w:p>
    <w:p w:rsidR="00AE6B5F" w:rsidRPr="00AE6B5F" w:rsidRDefault="00AE6B5F" w:rsidP="00AE6B5F">
      <w:pPr>
        <w:pStyle w:val="a8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B5F">
        <w:rPr>
          <w:rFonts w:ascii="Times New Roman" w:hAnsi="Times New Roman" w:cs="Times New Roman"/>
          <w:sz w:val="28"/>
          <w:szCs w:val="28"/>
        </w:rPr>
        <w:t>•</w:t>
      </w:r>
      <w:r w:rsidRPr="00AE6B5F">
        <w:rPr>
          <w:rFonts w:ascii="Times New Roman" w:hAnsi="Times New Roman" w:cs="Times New Roman"/>
          <w:sz w:val="28"/>
          <w:szCs w:val="28"/>
        </w:rPr>
        <w:tab/>
        <w:t>задавать вопросы на понимание, обобщение</w:t>
      </w:r>
    </w:p>
    <w:p w:rsidR="004C4CD2" w:rsidRDefault="00B4732D" w:rsidP="00B4732D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ремёсел декоративно-прикладного искусства</w:t>
      </w:r>
      <w:r w:rsidR="00317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F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 часов)</w:t>
      </w:r>
    </w:p>
    <w:p w:rsidR="004602B3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4602B3" w:rsidRP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ремеслах</w:t>
      </w:r>
      <w:r w:rsidR="004602B3" w:rsidRP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602B3" w:rsidRP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Беседа с уч-ся о ремеслах Владимирского края, знакомство с предметами быта, украшениями для дома, изучение исторических сведений.</w:t>
      </w:r>
    </w:p>
    <w:p w:rsidR="004602B3" w:rsidRP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Практика. Изучение видов декоративн</w:t>
      </w:r>
      <w:proofErr w:type="gramStart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прикладного искусства на практических примерах; литературы по данному виду творчества. Запись видов изделий и зарисовка эскизов по историческим моментам.</w:t>
      </w:r>
    </w:p>
    <w:p w:rsid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P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видов изделий. </w:t>
      </w:r>
    </w:p>
    <w:p w:rsidR="004602B3" w:rsidRP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И</w:t>
      </w:r>
      <w:r w:rsidR="00B4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зготовляемых из соленого </w:t>
      </w:r>
      <w:proofErr w:type="spellStart"/>
      <w:r w:rsidR="00B4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теста</w:t>
      </w:r>
      <w:proofErr w:type="gramStart"/>
      <w:r w:rsidR="00B4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</w:t>
      </w:r>
      <w:proofErr w:type="spellEnd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соленого теста, виды красителей, способы изготовления, применяемые инструменты и материалы. Виды изделий: панно, фигурки, подарки.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Приготовление соленого теста, виды красителей. Изготовление изделий. Создание эскизов по желанию учащихся изделия, которые будут выполняться.</w:t>
      </w:r>
    </w:p>
    <w:p w:rsidR="004602B3" w:rsidRPr="004602B3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4602B3" w:rsidRP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Тепловая обработка изделия: сушка и обжиг.</w:t>
      </w:r>
    </w:p>
    <w:p w:rsid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обработки изделий из соленого теста. Понятие о сушке и обжиге готовых изделий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Практика. 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Изготовление шаблонов для изделий. Выполнение изделий по шаблонам. Украшение изделий бисером, </w:t>
      </w:r>
      <w:proofErr w:type="spellStart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паетками</w:t>
      </w:r>
      <w:proofErr w:type="spellEnd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мат-ми.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4602B3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цвете, сочетании цветов; о форме, о пропорциях в изделиях.</w:t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602B3"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4602B3"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оформления изделий.</w:t>
      </w:r>
      <w:r w:rsidR="004602B3"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Цветовой круг сочетания цветов, понятие о форме, пропорциях в изделии. Оформление изделий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02B3" w:rsidRP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практической работы в тетради по раскрашиванию элементов узора с применением сочетания цветов. Оформление изделий (раскрашивание)</w:t>
      </w:r>
    </w:p>
    <w:p w:rsidR="004602B3" w:rsidRDefault="004602B3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32D" w:rsidRDefault="00317F85" w:rsidP="00B4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мягкой игрушки. Технолог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обработки» </w:t>
      </w:r>
    </w:p>
    <w:p w:rsidR="004602B3" w:rsidRDefault="00317F85" w:rsidP="00B4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 часов)</w:t>
      </w:r>
    </w:p>
    <w:p w:rsidR="004602B3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Тема. </w:t>
      </w:r>
      <w:r w:rsidR="004602B3" w:rsidRP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 Знакомство с литературой, готовыми изделиями мягкой игрушки.</w:t>
      </w:r>
      <w:r w:rsidR="004602B3" w:rsidRPr="0046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602B3" w:rsidRPr="004602B3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602B3"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Подготовка рабочего места для изготовления мягкой игрушки. Виды материалов, инструменты.</w:t>
      </w:r>
      <w:r w:rsidR="004602B3"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602B3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602B3" w:rsidRPr="0046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Просмотр различных игрушек; организация рабочего места для пошива игрушек.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выкройками, шаблонами.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выкройке, шаблоне. Виды материалов для изготовления игрушек.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выкроек, из картона. План раскроя.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обработки мягкой игрушки.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</w:t>
      </w:r>
      <w:proofErr w:type="gramStart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швов</w:t>
      </w:r>
      <w:proofErr w:type="gramEnd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используемые для обработки.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Шов «строчка», петельный шов, через край, потайной шов, назад иголка.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Набивка игрушек.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Теория.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используемых материа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 для набивки мягкой игрушки.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Набивание синтепоном.</w:t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элементов игрушки. Раскрой.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 раскроя элементов игрушки. Подготовка к раскрою.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Раскрой элементов игрушк</w:t>
      </w:r>
      <w:proofErr w:type="gramStart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вырезание по шаблонам.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Изготовление игрушки к новому году.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Атрибуты новогоднего праздника.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по технологии игрушки.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Изготовление туловища, головы игрушки. </w:t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оформления лица.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Виды оформления лица, виды изготовления туловища, голов</w:t>
      </w:r>
      <w:proofErr w:type="gramStart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глаза, нос, рот, мелкие детали).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элементов игрушки с применением вышивальных швов, ручных швов для сметывания.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Обработка мелких деталей игрушки. </w:t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Раскрой, виды </w:t>
      </w:r>
      <w:proofErr w:type="spellStart"/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</w:t>
      </w:r>
      <w:proofErr w:type="gramStart"/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</w:t>
      </w:r>
      <w:proofErr w:type="spellEnd"/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мелких деталей игрушки. Правила их раскроя, оформления.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мелких деталей игрушки, обработка пришивание.</w:t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Сборка игрушки. Окончательная обработка игрушки. Художественное оформление игрушки.</w:t>
      </w:r>
      <w:r w:rsidR="00317F85" w:rsidRPr="00317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17F85" w:rsidRP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 Виды швов для сборки игрушки, контроль качества готового изделия, виды художественного оформления.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17F8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17F85" w:rsidRPr="0031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Практика. Использование ручных швов, применение дополнительных материалов для художественного оформления изделия.</w:t>
      </w:r>
    </w:p>
    <w:p w:rsidR="00317F85" w:rsidRDefault="00317F85" w:rsidP="00B4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«Работа с бумагой. Модульное оригами</w:t>
      </w:r>
      <w:r w:rsidR="001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 часов)</w:t>
      </w:r>
    </w:p>
    <w:p w:rsidR="001F48D5" w:rsidRP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Вводное занятие. Виды оригами.</w:t>
      </w:r>
    </w:p>
    <w:p w:rsid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т/б при выполнении 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ручных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с учащимися о видах оригами.</w:t>
      </w:r>
    </w:p>
    <w:p w:rsidR="001F48D5" w:rsidRP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Оригами: приёмы и знаки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 и знаки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приёмов складывания бумаги</w:t>
      </w:r>
    </w:p>
    <w:p w:rsidR="001F48D5" w:rsidRP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Выполнение птиц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выполнения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B4732D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1F48D5" w:rsidRP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Цветы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выполнения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1F48D5" w:rsidRP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Лебедь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выполнения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1F48D5" w:rsidRP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Пингвин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выполнения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соблюдая все правила</w:t>
      </w:r>
    </w:p>
    <w:p w:rsidR="001F48D5" w:rsidRDefault="005C44D5" w:rsidP="005C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 w:rsidR="001F48D5" w:rsidRP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абота с бисером.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 часов)</w:t>
      </w:r>
    </w:p>
    <w:p w:rsidR="001F48D5" w:rsidRP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Виды материалов, инструментов, приспособлений, используемых для бисерного рукоделия.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Исторические сведения о </w:t>
      </w:r>
      <w:proofErr w:type="spell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бисероплетении</w:t>
      </w:r>
      <w:proofErr w:type="spell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Виды материалов.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с учащимися о видах работ с бисером, приемах плетения, материалах для бисерного рукоделия.</w:t>
      </w:r>
    </w:p>
    <w:p w:rsidR="001F48D5" w:rsidRP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Подготовка к работе. Организация рабочего места и времени.</w:t>
      </w:r>
    </w:p>
    <w:p w:rsidR="001F48D5" w:rsidRDefault="001F48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работы с бисером, подготовка рабочего места, освещения, приспособлений для бисера. Медицинские рекомендации при работе с бисером.</w:t>
      </w:r>
      <w:r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приспособлений для работы с бисером, его хранение. Выполнение упражнений для рук и глаз.</w:t>
      </w:r>
    </w:p>
    <w:p w:rsidR="001F48D5" w:rsidRP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proofErr w:type="spellStart"/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Цветоведение</w:t>
      </w:r>
      <w:proofErr w:type="spellEnd"/>
      <w:r w:rsidR="001F48D5" w:rsidRPr="001F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композиция.</w:t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цветов, цветовые сочетани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ритм, симметрия, асимметрия.</w:t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proofErr w:type="gramStart"/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</w:t>
      </w:r>
      <w:proofErr w:type="spell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сочетания цветов.</w:t>
      </w:r>
    </w:p>
    <w:p w:rsidR="001F48D5" w:rsidRPr="004C3949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 Виды работ из бисера. Бисерная азбука.</w:t>
      </w:r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Низание, тк</w:t>
      </w:r>
      <w:r w:rsid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ачество, вышивка. Виды изделий.</w:t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видами работ из бисера.</w:t>
      </w:r>
    </w:p>
    <w:p w:rsidR="004C3949" w:rsidRPr="004C3949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C3949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</w:t>
      </w:r>
      <w:proofErr w:type="spellStart"/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бисероплетения</w:t>
      </w:r>
      <w:proofErr w:type="spellEnd"/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C3949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Теория.</w:t>
      </w:r>
      <w:r w:rsidR="004C3949"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техники «низание».</w:t>
      </w:r>
      <w:r w:rsid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простых миниатюр, параллельное плетение.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48D5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изделий простых элементов. Техника плетения: «цепочка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простая, с пупырышками, с </w:t>
      </w:r>
      <w:proofErr w:type="spell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бугорками,с</w:t>
      </w:r>
      <w:proofErr w:type="spell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петельками и т.д.</w:t>
      </w:r>
    </w:p>
    <w:p w:rsidR="004C3949" w:rsidRPr="004C3949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C3949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Простейшие приемы </w:t>
      </w:r>
      <w:proofErr w:type="spellStart"/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бисероплетения</w:t>
      </w:r>
      <w:proofErr w:type="spellEnd"/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48D5" w:rsidRPr="004C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C3949" w:rsidRDefault="005C44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Бахрома, цветочки, веточки, объемные элемент</w:t>
      </w:r>
      <w:proofErr w:type="gramStart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шарик, шнуры, уголки).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6B5F" w:rsidRDefault="005C44D5" w:rsidP="00C3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Практика. </w:t>
      </w:r>
      <w:r w:rsidR="001F48D5" w:rsidRPr="001F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подвесок из составления вариантов одинакового приема.</w:t>
      </w:r>
    </w:p>
    <w:p w:rsidR="00C36A22" w:rsidRDefault="00C36A22" w:rsidP="00C3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C44D5" w:rsidRDefault="005C44D5" w:rsidP="005C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Style w:val="a3"/>
        <w:tblW w:w="0" w:type="auto"/>
        <w:tblInd w:w="-459" w:type="dxa"/>
        <w:tblLook w:val="04A0"/>
      </w:tblPr>
      <w:tblGrid>
        <w:gridCol w:w="3686"/>
        <w:gridCol w:w="1028"/>
        <w:gridCol w:w="1342"/>
        <w:gridCol w:w="2027"/>
        <w:gridCol w:w="1947"/>
      </w:tblGrid>
      <w:tr w:rsidR="00D11831" w:rsidTr="00D11831">
        <w:tc>
          <w:tcPr>
            <w:tcW w:w="3686" w:type="dxa"/>
            <w:vMerge w:val="restart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28" w:type="dxa"/>
            <w:vMerge w:val="restart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42" w:type="dxa"/>
            <w:vMerge w:val="restart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74" w:type="dxa"/>
            <w:gridSpan w:val="2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11831" w:rsidTr="00D11831">
        <w:tc>
          <w:tcPr>
            <w:tcW w:w="3686" w:type="dxa"/>
            <w:vMerge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194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(час)</w:t>
            </w:r>
          </w:p>
        </w:tc>
      </w:tr>
      <w:tr w:rsidR="00D11831" w:rsidTr="00D11831">
        <w:tc>
          <w:tcPr>
            <w:tcW w:w="10030" w:type="dxa"/>
            <w:gridSpan w:val="5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ремёсел декоративно-прикладного искусства (11 часов)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Вводное з</w:t>
            </w: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анятие</w:t>
            </w:r>
          </w:p>
        </w:tc>
        <w:tc>
          <w:tcPr>
            <w:tcW w:w="1028" w:type="dxa"/>
          </w:tcPr>
          <w:p w:rsidR="00D11831" w:rsidRDefault="00D11831" w:rsidP="0069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Понятие о ремеслах</w:t>
            </w:r>
          </w:p>
        </w:tc>
        <w:tc>
          <w:tcPr>
            <w:tcW w:w="1028" w:type="dxa"/>
          </w:tcPr>
          <w:p w:rsidR="00D11831" w:rsidRDefault="00D11831" w:rsidP="0069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Изучение видов изделий. </w:t>
            </w:r>
            <w:proofErr w:type="gram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Изготовляемых</w:t>
            </w:r>
            <w:proofErr w:type="gram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 соленого теста.</w:t>
            </w:r>
          </w:p>
        </w:tc>
        <w:tc>
          <w:tcPr>
            <w:tcW w:w="1028" w:type="dxa"/>
          </w:tcPr>
          <w:p w:rsidR="00D11831" w:rsidRDefault="00D11831" w:rsidP="0069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Тепловая обработка изделия: сушка и обжиг.</w:t>
            </w:r>
          </w:p>
        </w:tc>
        <w:tc>
          <w:tcPr>
            <w:tcW w:w="1028" w:type="dxa"/>
          </w:tcPr>
          <w:p w:rsidR="00D11831" w:rsidRDefault="00D11831" w:rsidP="0069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Понятие о цвете, сочетании цветов; о форме, о пропорциях в изделиях.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Виды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оформления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изделий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831" w:rsidTr="00D11831">
        <w:tc>
          <w:tcPr>
            <w:tcW w:w="10030" w:type="dxa"/>
            <w:gridSpan w:val="5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мягкой игрушки. Технология обработки.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(19 часов)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Введение. Знакомство с литературой, готовыми изделиями мягкой игрушки.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с выкройками, шаблонами.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Технология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обработки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мягкой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Набивка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игрушек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Изготовление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элементов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Раскрой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игрушки к новому году.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туловища, головы игрушки. Виды оформления лица.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Обработка мелких деталей игрушки. Раскрой, виды оформления.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831" w:rsidRPr="006F7D40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Сборка игрушки. Окончательная обработка игрушки.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Художественное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оформление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игрушки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10030" w:type="dxa"/>
            <w:gridSpan w:val="5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бумагой. Модульное оригами (20 часов)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Вводное занятие. 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Оригами: приёмы и знаки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птиц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Цветы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Лебедь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Пингвин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831" w:rsidTr="00D11831">
        <w:tc>
          <w:tcPr>
            <w:tcW w:w="10030" w:type="dxa"/>
            <w:gridSpan w:val="5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бисером.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(18 часов)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Виды материалов, инструментов, приспособлений, используемых для бисерного рукоделия.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к работе. Организация рабочего места и времени.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Цветоведение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композиция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Виды работ из бисера. Бисерная азбука.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Элементы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бисероплетения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Основы техники «низание».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Простейшие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приемы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бисероплетения</w:t>
            </w:r>
            <w:proofErr w:type="spellEnd"/>
            <w:r w:rsidRPr="00D84286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831" w:rsidTr="00D11831">
        <w:tc>
          <w:tcPr>
            <w:tcW w:w="3686" w:type="dxa"/>
          </w:tcPr>
          <w:p w:rsidR="00D11831" w:rsidRPr="00D84286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Итого </w:t>
            </w:r>
          </w:p>
        </w:tc>
        <w:tc>
          <w:tcPr>
            <w:tcW w:w="1028" w:type="dxa"/>
          </w:tcPr>
          <w:p w:rsidR="00D11831" w:rsidRDefault="00D11831" w:rsidP="0069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11831" w:rsidRDefault="00D11831" w:rsidP="0069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11831" w:rsidRDefault="00D11831" w:rsidP="00693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5C44D5" w:rsidRDefault="005C44D5" w:rsidP="005C4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5" w:rsidRDefault="001F48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5" w:rsidRDefault="001F48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5" w:rsidRDefault="001F48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D5" w:rsidRPr="00317F85" w:rsidRDefault="001F48D5" w:rsidP="00460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1FA" w:rsidRPr="001D31FA" w:rsidRDefault="001D31FA" w:rsidP="00B47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1D31FA" w:rsidRPr="001D31FA" w:rsidSect="00E5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6B" w:rsidRDefault="00E66C6B" w:rsidP="00860289">
      <w:pPr>
        <w:spacing w:after="0" w:line="240" w:lineRule="auto"/>
      </w:pPr>
      <w:r>
        <w:separator/>
      </w:r>
    </w:p>
  </w:endnote>
  <w:endnote w:type="continuationSeparator" w:id="0">
    <w:p w:rsidR="00E66C6B" w:rsidRDefault="00E66C6B" w:rsidP="008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6B" w:rsidRDefault="00E66C6B" w:rsidP="00860289">
      <w:pPr>
        <w:spacing w:after="0" w:line="240" w:lineRule="auto"/>
      </w:pPr>
      <w:r>
        <w:separator/>
      </w:r>
    </w:p>
  </w:footnote>
  <w:footnote w:type="continuationSeparator" w:id="0">
    <w:p w:rsidR="00E66C6B" w:rsidRDefault="00E66C6B" w:rsidP="0086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6B9A8"/>
    <w:lvl w:ilvl="0">
      <w:numFmt w:val="bullet"/>
      <w:lvlText w:val="*"/>
      <w:lvlJc w:val="left"/>
    </w:lvl>
  </w:abstractNum>
  <w:abstractNum w:abstractNumId="1">
    <w:nsid w:val="179B3C4A"/>
    <w:multiLevelType w:val="hybridMultilevel"/>
    <w:tmpl w:val="355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64D7"/>
    <w:multiLevelType w:val="hybridMultilevel"/>
    <w:tmpl w:val="515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B52"/>
    <w:multiLevelType w:val="hybridMultilevel"/>
    <w:tmpl w:val="A654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FD75F3"/>
    <w:multiLevelType w:val="hybridMultilevel"/>
    <w:tmpl w:val="9C6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4154E"/>
    <w:rsid w:val="00101ACE"/>
    <w:rsid w:val="001B01ED"/>
    <w:rsid w:val="001D31FA"/>
    <w:rsid w:val="001D3525"/>
    <w:rsid w:val="001F48D5"/>
    <w:rsid w:val="00317F85"/>
    <w:rsid w:val="0034154E"/>
    <w:rsid w:val="004602B3"/>
    <w:rsid w:val="004A45F6"/>
    <w:rsid w:val="004C3949"/>
    <w:rsid w:val="004C4CD2"/>
    <w:rsid w:val="005C0788"/>
    <w:rsid w:val="005C44D5"/>
    <w:rsid w:val="005D762F"/>
    <w:rsid w:val="00860289"/>
    <w:rsid w:val="008F5588"/>
    <w:rsid w:val="00A51377"/>
    <w:rsid w:val="00AE6B5F"/>
    <w:rsid w:val="00B4732D"/>
    <w:rsid w:val="00BE4668"/>
    <w:rsid w:val="00C36A22"/>
    <w:rsid w:val="00C7690B"/>
    <w:rsid w:val="00D11831"/>
    <w:rsid w:val="00D24BB3"/>
    <w:rsid w:val="00E50F62"/>
    <w:rsid w:val="00E66C6B"/>
    <w:rsid w:val="00F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289"/>
  </w:style>
  <w:style w:type="paragraph" w:styleId="a6">
    <w:name w:val="footer"/>
    <w:basedOn w:val="a"/>
    <w:link w:val="a7"/>
    <w:uiPriority w:val="99"/>
    <w:unhideWhenUsed/>
    <w:rsid w:val="0086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289"/>
  </w:style>
  <w:style w:type="paragraph" w:styleId="a8">
    <w:name w:val="List Paragraph"/>
    <w:basedOn w:val="a"/>
    <w:uiPriority w:val="34"/>
    <w:qFormat/>
    <w:rsid w:val="005D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289"/>
  </w:style>
  <w:style w:type="paragraph" w:styleId="a6">
    <w:name w:val="footer"/>
    <w:basedOn w:val="a"/>
    <w:link w:val="a7"/>
    <w:uiPriority w:val="99"/>
    <w:unhideWhenUsed/>
    <w:rsid w:val="0086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289"/>
  </w:style>
  <w:style w:type="paragraph" w:styleId="a8">
    <w:name w:val="List Paragraph"/>
    <w:basedOn w:val="a"/>
    <w:uiPriority w:val="34"/>
    <w:qFormat/>
    <w:rsid w:val="005D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2017-09-28T11:30:00Z</cp:lastPrinted>
  <dcterms:created xsi:type="dcterms:W3CDTF">2014-09-03T08:11:00Z</dcterms:created>
  <dcterms:modified xsi:type="dcterms:W3CDTF">2017-09-28T11:30:00Z</dcterms:modified>
</cp:coreProperties>
</file>