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0E" w:rsidRPr="00CE070E" w:rsidRDefault="00CE070E" w:rsidP="00CE070E">
      <w:pPr>
        <w:shd w:val="clear" w:color="auto" w:fill="FFFFFF"/>
        <w:spacing w:after="0" w:line="340" w:lineRule="atLeast"/>
        <w:outlineLvl w:val="0"/>
        <w:rPr>
          <w:rFonts w:ascii="Arial" w:eastAsia="Times New Roman" w:hAnsi="Arial" w:cs="Arial"/>
          <w:color w:val="990000"/>
          <w:kern w:val="36"/>
          <w:sz w:val="34"/>
          <w:szCs w:val="34"/>
          <w:lang w:eastAsia="ru-RU"/>
        </w:rPr>
      </w:pPr>
      <w:r w:rsidRPr="00CE070E">
        <w:rPr>
          <w:rFonts w:ascii="Arial" w:eastAsia="Times New Roman" w:hAnsi="Arial" w:cs="Arial"/>
          <w:color w:val="990000"/>
          <w:kern w:val="36"/>
          <w:sz w:val="34"/>
          <w:szCs w:val="34"/>
          <w:lang w:eastAsia="ru-RU"/>
        </w:rPr>
        <w:t>Федеральный список экстремистских материалов дорос до п. 5114</w:t>
      </w:r>
    </w:p>
    <w:p w:rsidR="00CE070E" w:rsidRPr="00CE070E" w:rsidRDefault="00CE070E" w:rsidP="00CE0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07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19 октября 2020 г. </w:t>
      </w:r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обновился федеральный список экстремистских материалов. Список пополнили песни рок-группы "Электрические Партизаны" и книги суннитских богословов.</w:t>
      </w:r>
    </w:p>
    <w:p w:rsidR="00CE070E" w:rsidRPr="00CE070E" w:rsidRDefault="00CE070E" w:rsidP="00CE0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E070E" w:rsidRPr="00CE070E" w:rsidRDefault="00CE070E" w:rsidP="00CE0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07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Обновление Федерального списка экстремистских материалов от 19 октября 2020 года</w:t>
      </w:r>
    </w:p>
    <w:p w:rsidR="00CE070E" w:rsidRPr="00CE070E" w:rsidRDefault="00CE070E" w:rsidP="00CE0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E070E" w:rsidRPr="00CE070E" w:rsidRDefault="00CE070E" w:rsidP="00CE0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5110 «Электрические партизаны - Левый террор» (аудиозапись, другие названия - «Электрические партизаны - 03 ЛЕВЫЙ ТЕРРОР», «Электрические Партизаны - ЧП или нам нужна Анархия - 2012 - 03 ЛЕВЫЙ ТЕРРОР», «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Электропартизаны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Левый Террор», «Электрические Партизаны - Левый Террор (НАМ НУЖНА..», «Партизаны - Левый террор»).</w:t>
      </w:r>
      <w:proofErr w:type="gram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Решение Железнодорожного районного суда г. Пензы от 06.08.2020;</w:t>
      </w:r>
    </w:p>
    <w:p w:rsidR="00CE070E" w:rsidRPr="00CE070E" w:rsidRDefault="00CE070E" w:rsidP="00CE0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E070E" w:rsidRPr="00CE070E" w:rsidRDefault="00CE070E" w:rsidP="00CE0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5111 «Электрические Партизаны - Звезда и автомат» (аудиозапись, другие названия - «Электрические Партизаны - Звезда и автомат (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R.a.f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.)»,</w:t>
      </w:r>
      <w:proofErr w:type="gram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«Электрические Партизаны - 06. Звезда и автомат», «Вадим Курылев - Звезда и автомат (R.A.F.)», «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Электропарти</w:t>
      </w:r>
      <w:proofErr w:type="gram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Z</w:t>
      </w:r>
      <w:proofErr w:type="gram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аны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Звезда и автомат (R.A.F.)», «Вадим Курылев и Электрические Партизаны - звезда и Автомат», «Группа Электрические Партизаны - ЗВЕЗДА И АВТОМАТ», «Электрически Партизаны - п...а и автомат», «Электрические Партизаны - Красная звезда и черный автомат» «Электрические Партизаны (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//vkontakte.ru/clubl2234470) - Звезда и Автомат», «Электрические Партизаны - Звезда</w:t>
      </w:r>
      <w:proofErr w:type="gram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proofErr w:type="gram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Автомат). Решение Железнодорожного районного суда г. Пензы от 06.08.2020;</w:t>
      </w:r>
    </w:p>
    <w:p w:rsidR="00CE070E" w:rsidRPr="00CE070E" w:rsidRDefault="00CE070E" w:rsidP="00CE0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E070E" w:rsidRPr="00CE070E" w:rsidRDefault="00CE070E" w:rsidP="00CE0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5112 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Абу'Абдиллях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Мухаммад ибн 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Салих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</w:t>
      </w:r>
      <w:proofErr w:type="gram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ь-</w:t>
      </w:r>
      <w:proofErr w:type="spellStart"/>
      <w:proofErr w:type="gram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ʻУсеймин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«Идеальные правила о прекрасных именах Аллаха и Его атрибутах», пер. </w:t>
      </w:r>
      <w:proofErr w:type="gram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араб</w:t>
      </w:r>
      <w:proofErr w:type="gram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прим. Р. Абу 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Ибрахим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Татарстани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(книга). Решение 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Агрызского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районного суда Республики Татарстан от 17.08.2020;</w:t>
      </w:r>
    </w:p>
    <w:p w:rsidR="00CE070E" w:rsidRPr="00CE070E" w:rsidRDefault="00CE070E" w:rsidP="00CE0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E070E" w:rsidRPr="00CE070E" w:rsidRDefault="00CE070E" w:rsidP="00CE0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5113 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ʻАбдуль-Гани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</w:t>
      </w:r>
      <w:proofErr w:type="gram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ь-</w:t>
      </w:r>
      <w:proofErr w:type="gram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Джаммаʻ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«Аль-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Иктисаду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филь-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иʻтикад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Срединность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вероубеждении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пер. с араб. Р. Абу 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Ибрахим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Татарстани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Решение 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Агрызского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районного суда Республики Татарстан от 17.08.2020;</w:t>
      </w:r>
    </w:p>
    <w:p w:rsidR="00CE070E" w:rsidRPr="00CE070E" w:rsidRDefault="00CE070E" w:rsidP="00CE0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E070E" w:rsidRPr="00CE070E" w:rsidRDefault="00CE070E" w:rsidP="00CE0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5114 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Абу'Абдиллях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Мухаммад ибн 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Салих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</w:t>
      </w:r>
      <w:proofErr w:type="gram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ь-</w:t>
      </w:r>
      <w:proofErr w:type="spellStart"/>
      <w:proofErr w:type="gram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ʻУсеймин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«Аль-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Кабаир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Книга о больших грехах и разъяснении запретных поступков», пер. </w:t>
      </w:r>
      <w:proofErr w:type="gram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араб</w:t>
      </w:r>
      <w:proofErr w:type="gram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прим. Р. Абу 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Ибрахим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Татарстани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Решение </w:t>
      </w:r>
      <w:proofErr w:type="spellStart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Агрызского</w:t>
      </w:r>
      <w:proofErr w:type="spellEnd"/>
      <w:r w:rsidRPr="00CE07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районного суда Республики Татарстан от 17.08.2020;</w:t>
      </w:r>
    </w:p>
    <w:p w:rsidR="00C149A9" w:rsidRDefault="00C149A9">
      <w:bookmarkStart w:id="0" w:name="_GoBack"/>
      <w:bookmarkEnd w:id="0"/>
    </w:p>
    <w:sectPr w:rsidR="00C1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89"/>
    <w:rsid w:val="00C149A9"/>
    <w:rsid w:val="00CE070E"/>
    <w:rsid w:val="00F0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0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>Home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2020-11-03T07:06:00Z</dcterms:created>
  <dcterms:modified xsi:type="dcterms:W3CDTF">2020-11-03T07:07:00Z</dcterms:modified>
</cp:coreProperties>
</file>