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3" w:rsidRDefault="00017A53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МО </w:t>
      </w:r>
      <w:r w:rsidRPr="00181321">
        <w:rPr>
          <w:b/>
          <w:sz w:val="28"/>
          <w:szCs w:val="28"/>
        </w:rPr>
        <w:t xml:space="preserve">по преемственности </w:t>
      </w:r>
    </w:p>
    <w:p w:rsidR="00017A53" w:rsidRDefault="00017A53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>между начальным и основным общим образованием</w:t>
      </w:r>
    </w:p>
    <w:p w:rsidR="00BE603F" w:rsidRDefault="00BE603F" w:rsidP="00017A53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536"/>
        <w:gridCol w:w="1559"/>
        <w:gridCol w:w="2127"/>
        <w:gridCol w:w="3827"/>
      </w:tblGrid>
      <w:tr w:rsidR="00BE603F" w:rsidRPr="00BE603F" w:rsidTr="00CC219B">
        <w:tc>
          <w:tcPr>
            <w:tcW w:w="710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Цель проводимого мероприятия</w:t>
            </w:r>
          </w:p>
        </w:tc>
        <w:tc>
          <w:tcPr>
            <w:tcW w:w="1559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3827" w:type="dxa"/>
          </w:tcPr>
          <w:p w:rsidR="00017A53" w:rsidRPr="00BE603F" w:rsidRDefault="00BE603F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Выход</w:t>
            </w:r>
          </w:p>
        </w:tc>
      </w:tr>
      <w:tr w:rsidR="00BE603F" w:rsidRPr="00BE603F" w:rsidTr="00CC219B">
        <w:tc>
          <w:tcPr>
            <w:tcW w:w="710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536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Коррекция и утверждение плана работы по преемственности между начальным и основным общим образование на год</w:t>
            </w:r>
          </w:p>
        </w:tc>
        <w:tc>
          <w:tcPr>
            <w:tcW w:w="1559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38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Доведение уточненного плана работы  по преемственности до педагогов</w:t>
            </w:r>
          </w:p>
        </w:tc>
      </w:tr>
      <w:tr w:rsidR="00BE603F" w:rsidRPr="00BE603F" w:rsidTr="00CC219B">
        <w:tc>
          <w:tcPr>
            <w:tcW w:w="710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Посещение уроков</w:t>
            </w:r>
          </w:p>
        </w:tc>
        <w:tc>
          <w:tcPr>
            <w:tcW w:w="4536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к учащимся 5 классов</w:t>
            </w:r>
          </w:p>
        </w:tc>
        <w:tc>
          <w:tcPr>
            <w:tcW w:w="1559" w:type="dxa"/>
          </w:tcPr>
          <w:p w:rsidR="00017A53" w:rsidRPr="00BE603F" w:rsidRDefault="00176605" w:rsidP="00460A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Администрация, руководитель МО, учителя начальной школы</w:t>
            </w:r>
          </w:p>
        </w:tc>
        <w:tc>
          <w:tcPr>
            <w:tcW w:w="38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Анализ уроков, изучение педагогических подходов, разработка методических рекомендаций коррекционных мер</w:t>
            </w:r>
          </w:p>
        </w:tc>
      </w:tr>
      <w:tr w:rsidR="00BE603F" w:rsidRPr="00BE603F" w:rsidTr="00CC219B">
        <w:tc>
          <w:tcPr>
            <w:tcW w:w="710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Методический совет с участием администрации, учителя 4 класса, учителей средней школы, работающих в 5 классах.</w:t>
            </w:r>
          </w:p>
        </w:tc>
        <w:tc>
          <w:tcPr>
            <w:tcW w:w="4536" w:type="dxa"/>
          </w:tcPr>
          <w:p w:rsidR="00017A53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Подведение итогов классно-обобщающего контроля 5 классов, итогов работы по преемственности  </w:t>
            </w:r>
            <w:proofErr w:type="gramStart"/>
            <w:r w:rsidRPr="00BE603F">
              <w:rPr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 w:rsidRPr="00BE603F">
              <w:rPr>
                <w:color w:val="000000" w:themeColor="text1"/>
                <w:sz w:val="28"/>
                <w:szCs w:val="28"/>
              </w:rPr>
              <w:t xml:space="preserve"> между начальным и средним образованием в период адаптации учащихся 5 классов к обучению в среднем звене</w:t>
            </w:r>
          </w:p>
          <w:p w:rsidR="00BE603F" w:rsidRPr="00BE603F" w:rsidRDefault="00BE603F" w:rsidP="00460A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Руководитель МО,  заместитель директора по УВР школы</w:t>
            </w:r>
          </w:p>
        </w:tc>
        <w:tc>
          <w:tcPr>
            <w:tcW w:w="38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Индивидуальная работа с учителями-предметниками с учетом замечаний. </w:t>
            </w:r>
          </w:p>
        </w:tc>
      </w:tr>
      <w:tr w:rsidR="00BE603F" w:rsidRPr="00BE603F" w:rsidTr="00CC219B">
        <w:tc>
          <w:tcPr>
            <w:tcW w:w="710" w:type="dxa"/>
          </w:tcPr>
          <w:p w:rsidR="00017A53" w:rsidRPr="00176605" w:rsidRDefault="00017A53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 </w:t>
            </w:r>
            <w:r w:rsidR="00BE603F" w:rsidRPr="0017660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З</w:t>
            </w:r>
            <w:r w:rsidR="00176605">
              <w:rPr>
                <w:color w:val="000000" w:themeColor="text1"/>
                <w:sz w:val="28"/>
                <w:szCs w:val="28"/>
              </w:rPr>
              <w:t xml:space="preserve">накомство с </w:t>
            </w:r>
            <w:r w:rsidR="00176605">
              <w:rPr>
                <w:color w:val="000000" w:themeColor="text1"/>
                <w:sz w:val="28"/>
                <w:szCs w:val="28"/>
              </w:rPr>
              <w:lastRenderedPageBreak/>
              <w:t>классным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коллективом </w:t>
            </w:r>
            <w:r w:rsidR="00176605">
              <w:rPr>
                <w:color w:val="000000" w:themeColor="text1"/>
                <w:sz w:val="28"/>
                <w:szCs w:val="28"/>
              </w:rPr>
              <w:t xml:space="preserve"> 4 класса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. Посещение уроков учителями средней школы, классным руководителем  будущего 5 класса, </w:t>
            </w:r>
            <w:r w:rsidR="00176605">
              <w:rPr>
                <w:color w:val="000000" w:themeColor="text1"/>
                <w:sz w:val="28"/>
                <w:szCs w:val="28"/>
              </w:rPr>
              <w:t>р</w:t>
            </w:r>
            <w:r w:rsidRPr="00BE603F">
              <w:rPr>
                <w:color w:val="000000" w:themeColor="text1"/>
                <w:sz w:val="28"/>
                <w:szCs w:val="28"/>
              </w:rPr>
              <w:t>уководителем МО.</w:t>
            </w:r>
          </w:p>
        </w:tc>
        <w:tc>
          <w:tcPr>
            <w:tcW w:w="4536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Изучение программ начальных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классов, ознакомление с особенностями выпускников начальной школы. Изучение уровня работоспособности учащихся, их познавательной активности. Ознакомление с системой педагогических подходов учителей начальной школы. Знакомство детей с их будущими учителями</w:t>
            </w:r>
          </w:p>
        </w:tc>
        <w:tc>
          <w:tcPr>
            <w:tcW w:w="1559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2127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3827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в 4 классах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пробных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уроков учителями средней школы.</w:t>
            </w:r>
          </w:p>
        </w:tc>
      </w:tr>
      <w:tr w:rsidR="00176605" w:rsidRPr="00BE603F" w:rsidTr="00CC219B">
        <w:tc>
          <w:tcPr>
            <w:tcW w:w="710" w:type="dxa"/>
          </w:tcPr>
          <w:p w:rsidR="00176605" w:rsidRPr="00176605" w:rsidRDefault="00176605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176605" w:rsidRPr="00176605" w:rsidRDefault="00176605" w:rsidP="00176605">
            <w:pPr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Совместная    методическая работа учителей начальной школы и учителей те</w:t>
            </w:r>
            <w:r w:rsidR="00CC219B">
              <w:rPr>
                <w:color w:val="000000" w:themeColor="text1"/>
                <w:sz w:val="28"/>
                <w:szCs w:val="28"/>
              </w:rPr>
              <w:t xml:space="preserve">хнологии, ОБЖ, </w:t>
            </w:r>
            <w:proofErr w:type="gramStart"/>
            <w:r w:rsidR="00CC219B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CC219B">
              <w:rPr>
                <w:color w:val="000000" w:themeColor="text1"/>
                <w:sz w:val="28"/>
                <w:szCs w:val="28"/>
              </w:rPr>
              <w:t xml:space="preserve">, музыки, </w:t>
            </w:r>
            <w:r w:rsidRPr="00176605">
              <w:rPr>
                <w:color w:val="000000" w:themeColor="text1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176605" w:rsidRPr="00176605" w:rsidRDefault="00176605" w:rsidP="00176605">
            <w:pPr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 xml:space="preserve">Определение соответствия программных требований, предъявляемых к учащимся </w:t>
            </w:r>
            <w:r>
              <w:rPr>
                <w:color w:val="000000" w:themeColor="text1"/>
                <w:sz w:val="28"/>
                <w:szCs w:val="28"/>
              </w:rPr>
              <w:t>4 класса</w:t>
            </w:r>
            <w:r w:rsidRPr="00176605">
              <w:rPr>
                <w:color w:val="000000" w:themeColor="text1"/>
                <w:sz w:val="28"/>
                <w:szCs w:val="28"/>
              </w:rPr>
              <w:t>, с требованиями, предъявляемыми учителями средней школы в соответствии с требованиями ФГОС НОО и ФГОС ООО.</w:t>
            </w:r>
            <w:r w:rsidRPr="00176605">
              <w:rPr>
                <w:color w:val="000000" w:themeColor="text1"/>
                <w:sz w:val="28"/>
                <w:szCs w:val="28"/>
              </w:rPr>
              <w:br/>
              <w:t>Изучение методов организации учебной деятельности учащихся с целью повышения их    познавательной активности. Своевременная корректировка деятельности учителей.</w:t>
            </w:r>
            <w:r w:rsidRPr="00176605">
              <w:rPr>
                <w:color w:val="000000" w:themeColor="text1"/>
                <w:sz w:val="28"/>
                <w:szCs w:val="28"/>
              </w:rPr>
              <w:br/>
              <w:t>Предупреждение у учащихся появления тревожности при переходе в среднюю школу.</w:t>
            </w:r>
          </w:p>
        </w:tc>
        <w:tc>
          <w:tcPr>
            <w:tcW w:w="1559" w:type="dxa"/>
          </w:tcPr>
          <w:p w:rsidR="00176605" w:rsidRPr="00176605" w:rsidRDefault="00176605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В течение 2 полугодия</w:t>
            </w:r>
          </w:p>
        </w:tc>
        <w:tc>
          <w:tcPr>
            <w:tcW w:w="2127" w:type="dxa"/>
          </w:tcPr>
          <w:p w:rsidR="00176605" w:rsidRPr="00176605" w:rsidRDefault="00176605" w:rsidP="001766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Руководитель МО, учителя тех</w:t>
            </w:r>
            <w:r w:rsidR="00CC219B">
              <w:rPr>
                <w:color w:val="000000" w:themeColor="text1"/>
                <w:sz w:val="28"/>
                <w:szCs w:val="28"/>
              </w:rPr>
              <w:t xml:space="preserve">нологии, ОБЖ, </w:t>
            </w:r>
            <w:proofErr w:type="gramStart"/>
            <w:r w:rsidR="00CC219B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CC219B">
              <w:rPr>
                <w:color w:val="000000" w:themeColor="text1"/>
                <w:sz w:val="28"/>
                <w:szCs w:val="28"/>
              </w:rPr>
              <w:t xml:space="preserve">, музыки, </w:t>
            </w:r>
            <w:r w:rsidRPr="00176605">
              <w:rPr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  <w:tc>
          <w:tcPr>
            <w:tcW w:w="3827" w:type="dxa"/>
          </w:tcPr>
          <w:p w:rsidR="00176605" w:rsidRPr="00176605" w:rsidRDefault="00176605" w:rsidP="00F40CF4">
            <w:pPr>
              <w:rPr>
                <w:color w:val="FF0000"/>
                <w:sz w:val="28"/>
                <w:szCs w:val="28"/>
              </w:rPr>
            </w:pPr>
            <w:r w:rsidRPr="00176605">
              <w:rPr>
                <w:sz w:val="28"/>
                <w:szCs w:val="28"/>
              </w:rPr>
              <w:t>Индивидуальная работа</w:t>
            </w:r>
            <w:r>
              <w:rPr>
                <w:sz w:val="28"/>
                <w:szCs w:val="28"/>
              </w:rPr>
              <w:t xml:space="preserve"> с детьми</w:t>
            </w:r>
            <w:r w:rsidR="00F40CF4">
              <w:rPr>
                <w:sz w:val="28"/>
                <w:szCs w:val="28"/>
              </w:rPr>
              <w:t>. Б</w:t>
            </w:r>
            <w:r w:rsidR="00F40CF4" w:rsidRPr="00F40CF4">
              <w:rPr>
                <w:sz w:val="28"/>
                <w:szCs w:val="28"/>
              </w:rPr>
              <w:t>еседы с учителями</w:t>
            </w:r>
            <w:r w:rsidR="00F40CF4">
              <w:rPr>
                <w:sz w:val="28"/>
                <w:szCs w:val="28"/>
              </w:rPr>
              <w:t>.</w:t>
            </w:r>
          </w:p>
        </w:tc>
      </w:tr>
      <w:tr w:rsidR="00BE603F" w:rsidRPr="00BE603F" w:rsidTr="00CC219B">
        <w:tc>
          <w:tcPr>
            <w:tcW w:w="710" w:type="dxa"/>
          </w:tcPr>
          <w:p w:rsidR="00017A53" w:rsidRPr="00176605" w:rsidRDefault="00176605" w:rsidP="00017A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Совместная методическая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работа учителей начальной школы и учителей </w:t>
            </w:r>
            <w:proofErr w:type="gramStart"/>
            <w:r w:rsidR="00BE603F" w:rsidRPr="00BE603F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BE603F" w:rsidRPr="00BE603F">
              <w:rPr>
                <w:color w:val="000000" w:themeColor="text1"/>
                <w:sz w:val="28"/>
                <w:szCs w:val="28"/>
              </w:rPr>
              <w:t>, музыки, ОБЖ, технологии, физической культуры.</w:t>
            </w:r>
          </w:p>
        </w:tc>
        <w:tc>
          <w:tcPr>
            <w:tcW w:w="4536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Определение соответствия программных требований,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предъявляемых к учащимся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4 класса</w:t>
            </w:r>
            <w:r w:rsidRPr="00BE603F">
              <w:rPr>
                <w:color w:val="000000" w:themeColor="text1"/>
                <w:sz w:val="28"/>
                <w:szCs w:val="28"/>
              </w:rPr>
              <w:t>, с требованиями, предъявляемыми учителями средней школы. Изучение методов организации учебной деятельности учащихся с целью повышения их 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559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017A53" w:rsidRPr="00BE603F" w:rsidRDefault="00BE603F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МО</w:t>
            </w:r>
            <w:r w:rsidRPr="00BE603F">
              <w:rPr>
                <w:color w:val="000000" w:themeColor="text1"/>
                <w:sz w:val="28"/>
                <w:szCs w:val="28"/>
              </w:rPr>
              <w:t>,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учителя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тех</w:t>
            </w:r>
            <w:r w:rsidR="00CC219B">
              <w:rPr>
                <w:color w:val="000000" w:themeColor="text1"/>
                <w:sz w:val="28"/>
                <w:szCs w:val="28"/>
              </w:rPr>
              <w:t xml:space="preserve">нологии, ОБЖ, </w:t>
            </w:r>
            <w:proofErr w:type="gramStart"/>
            <w:r w:rsidR="00CC219B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CC219B">
              <w:rPr>
                <w:color w:val="000000" w:themeColor="text1"/>
                <w:sz w:val="28"/>
                <w:szCs w:val="28"/>
              </w:rPr>
              <w:t xml:space="preserve">, музыки, </w:t>
            </w:r>
            <w:r w:rsidRPr="00BE603F">
              <w:rPr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  <w:tc>
          <w:tcPr>
            <w:tcW w:w="3827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руководителем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МО консультаций 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д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ля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учителей начальной школы, для учителей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те</w:t>
            </w:r>
            <w:r w:rsidR="00CC219B">
              <w:rPr>
                <w:color w:val="000000" w:themeColor="text1"/>
                <w:sz w:val="28"/>
                <w:szCs w:val="28"/>
              </w:rPr>
              <w:t xml:space="preserve">хнологии, ОБЖ, </w:t>
            </w:r>
            <w:proofErr w:type="gramStart"/>
            <w:r w:rsidR="00CC219B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CC219B">
              <w:rPr>
                <w:color w:val="000000" w:themeColor="text1"/>
                <w:sz w:val="28"/>
                <w:szCs w:val="28"/>
              </w:rPr>
              <w:t xml:space="preserve">, музыки, </w:t>
            </w:r>
            <w:bookmarkStart w:id="0" w:name="_GoBack"/>
            <w:bookmarkEnd w:id="0"/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 физической культуры  будущего 5 класса</w:t>
            </w:r>
            <w:r w:rsidRPr="00BE603F">
              <w:rPr>
                <w:color w:val="000000" w:themeColor="text1"/>
                <w:sz w:val="28"/>
                <w:szCs w:val="28"/>
              </w:rPr>
              <w:t>. Обмен опытом посредством открытых уроков. Совместные заседания МО учителей начальных классов и МО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 областей «Искусства», «Технологии», «физической культуры»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. Совместное рассмотрение методик по отдельным темам программ, разработка критериев оценки, оформления работ и подведения итогов. </w:t>
            </w:r>
          </w:p>
        </w:tc>
      </w:tr>
    </w:tbl>
    <w:p w:rsidR="00017A53" w:rsidRDefault="00017A53" w:rsidP="00017A53">
      <w:pPr>
        <w:jc w:val="center"/>
        <w:rPr>
          <w:b/>
          <w:sz w:val="28"/>
          <w:szCs w:val="28"/>
        </w:rPr>
      </w:pPr>
    </w:p>
    <w:p w:rsidR="003E3763" w:rsidRPr="00017A53" w:rsidRDefault="003E3763">
      <w:pPr>
        <w:rPr>
          <w:sz w:val="28"/>
          <w:szCs w:val="28"/>
        </w:rPr>
      </w:pPr>
    </w:p>
    <w:sectPr w:rsidR="003E3763" w:rsidRPr="00017A53" w:rsidSect="00017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63"/>
    <w:rsid w:val="00017A53"/>
    <w:rsid w:val="00176605"/>
    <w:rsid w:val="003E3763"/>
    <w:rsid w:val="00982663"/>
    <w:rsid w:val="00BE603F"/>
    <w:rsid w:val="00CC219B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2020-10-09T06:23:00Z</cp:lastPrinted>
  <dcterms:created xsi:type="dcterms:W3CDTF">2017-10-16T15:59:00Z</dcterms:created>
  <dcterms:modified xsi:type="dcterms:W3CDTF">2020-10-09T06:31:00Z</dcterms:modified>
</cp:coreProperties>
</file>