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Тема: «Проверка парных согласных в корне слова»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организовать деятельность учащихся по овладению способами проверки парных согласных в корне путём изменения формы слова и путём подбора однокоренных слов.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Предметные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планируемые  результаты</w:t>
      </w:r>
      <w:proofErr w:type="gramEnd"/>
      <w:r>
        <w:rPr>
          <w:rStyle w:val="c1"/>
          <w:color w:val="000000"/>
          <w:sz w:val="28"/>
          <w:szCs w:val="28"/>
        </w:rPr>
        <w:t>: учащиеся научатся проверять парные звонкие и глухие согласные в корне слова ; сопоставлять произношение и написание слов, подбирать примеры слов с парными согласными, определять цель задания, моделировать алгоритм его выполнения.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Регулятивные УУД: </w:t>
      </w:r>
      <w:r>
        <w:rPr>
          <w:rStyle w:val="c1"/>
          <w:color w:val="000000"/>
          <w:sz w:val="28"/>
          <w:szCs w:val="28"/>
        </w:rPr>
        <w:t>формулировать и удерживать учебную задачу, применять установленные правила  отбирать учебный материал;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Познавательные УУД: </w:t>
      </w:r>
      <w:r>
        <w:rPr>
          <w:rStyle w:val="c1"/>
          <w:color w:val="000000"/>
          <w:sz w:val="28"/>
          <w:szCs w:val="28"/>
        </w:rPr>
        <w:t>самостоятельно выделять, формулировать познавательную цель;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Коммуникативные УУД: </w:t>
      </w:r>
      <w:r>
        <w:rPr>
          <w:rStyle w:val="c1"/>
          <w:color w:val="000000"/>
          <w:sz w:val="28"/>
          <w:szCs w:val="28"/>
        </w:rPr>
        <w:t>принимать участие в работе группами,  строить работу с партнёрами,  правильно формулировать свои мысли, ставить вопросы;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 </w:t>
      </w:r>
      <w:r>
        <w:rPr>
          <w:rStyle w:val="c1"/>
          <w:b/>
          <w:bCs/>
          <w:color w:val="000000"/>
          <w:sz w:val="28"/>
          <w:szCs w:val="28"/>
        </w:rPr>
        <w:t>Личностные УУД</w:t>
      </w:r>
      <w:r>
        <w:rPr>
          <w:rStyle w:val="c1"/>
          <w:color w:val="000000"/>
          <w:sz w:val="28"/>
          <w:szCs w:val="28"/>
        </w:rPr>
        <w:t>: соответствие поведения нормам морали, культуры общения, любовь к родному краю.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урока: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Организационный момент.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1.Эмоциональный настрой.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Заливается звонок.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Приглашает на урок.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у парты дружно встали,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выражением сказали: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«И в радости, и в грусти-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всякий час со мной,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Родной язык мой русский,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Родина родной».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У. Сколько любви к русскому языку в словах А. Шибаева!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какой он - русский язык?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Д. Певучий, красивый, нежный, мудрый, богатый, интересный…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У. Вы сказали, что красивый.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народная мудрость гласит: «Красиво писать - красоту творить».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 Мотивационно – целевой блок.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в тетради.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Откройте тетради, запишем дату.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Чистописание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      п вф гк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Продолжите цепочку букв.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скажите? (</w:t>
      </w:r>
      <w:proofErr w:type="gramStart"/>
      <w:r>
        <w:rPr>
          <w:rStyle w:val="c1"/>
          <w:color w:val="000000"/>
          <w:sz w:val="28"/>
          <w:szCs w:val="28"/>
        </w:rPr>
        <w:t>согласные ,парные</w:t>
      </w:r>
      <w:proofErr w:type="gramEnd"/>
      <w:r>
        <w:rPr>
          <w:rStyle w:val="c1"/>
          <w:color w:val="000000"/>
          <w:sz w:val="28"/>
          <w:szCs w:val="28"/>
        </w:rPr>
        <w:t>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Письмо по памяти.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Величав, красив и молод,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 рекою вырос……..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/Город/.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Как называется наш город? Кто в нем живет? (народ)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Чем занимается народ в нашем городе?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-Где работают ваши родители?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Полина ,</w:t>
      </w:r>
      <w:proofErr w:type="gramEnd"/>
      <w:r>
        <w:rPr>
          <w:rStyle w:val="c1"/>
          <w:color w:val="000000"/>
          <w:sz w:val="28"/>
          <w:szCs w:val="28"/>
        </w:rPr>
        <w:t xml:space="preserve"> расскажи, где работает твоя мама? (на заводе)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она занимается?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называются люди, которые работают на заводе? (рабочие)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 </w:t>
      </w:r>
      <w:r>
        <w:rPr>
          <w:rStyle w:val="c1"/>
          <w:i/>
          <w:iCs/>
          <w:color w:val="000000"/>
          <w:sz w:val="28"/>
          <w:szCs w:val="28"/>
        </w:rPr>
        <w:t xml:space="preserve">этом году наш город празднует юбилей – 65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лет .</w:t>
      </w:r>
      <w:proofErr w:type="gramEnd"/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наш город?    (красивый, маленький, зелёный, замечательный, итд)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Сегодня на уроке мы будем говорить о нашем городе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2. Словарная работа.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доске словарные слова с пропущенными буквами. Прочитайте их.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Гор.д, </w:t>
      </w:r>
      <w:proofErr w:type="gramStart"/>
      <w:r>
        <w:rPr>
          <w:rStyle w:val="c1"/>
          <w:color w:val="000000"/>
          <w:sz w:val="28"/>
          <w:szCs w:val="28"/>
        </w:rPr>
        <w:t>н.род</w:t>
      </w:r>
      <w:proofErr w:type="gramEnd"/>
      <w:r>
        <w:rPr>
          <w:rStyle w:val="c1"/>
          <w:color w:val="000000"/>
          <w:sz w:val="28"/>
          <w:szCs w:val="28"/>
        </w:rPr>
        <w:t>, з.вод, р.бочий.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Вставьте пропущенные буквы. Какое слово лишнее? (рабочий) Почему?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объединяет другие слова? (парные согласные)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 Целеполагание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Чему будем учиться на уроке?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 «Проверка парных согласных в корне слова»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Откройте стр 18 проверьте правильно определили тему урока?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Достаточно ли у нас знаний по этой теме?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У. – Какие задачи поставим себе на уроке?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Узнать: </w:t>
      </w:r>
      <w:r>
        <w:rPr>
          <w:rStyle w:val="c1"/>
          <w:color w:val="000000"/>
          <w:sz w:val="28"/>
          <w:szCs w:val="28"/>
        </w:rPr>
        <w:t xml:space="preserve">новое </w:t>
      </w:r>
      <w:proofErr w:type="gramStart"/>
      <w:r>
        <w:rPr>
          <w:rStyle w:val="c1"/>
          <w:color w:val="000000"/>
          <w:sz w:val="28"/>
          <w:szCs w:val="28"/>
        </w:rPr>
        <w:t>о  проверке</w:t>
      </w:r>
      <w:proofErr w:type="gramEnd"/>
      <w:r>
        <w:rPr>
          <w:rStyle w:val="c1"/>
          <w:color w:val="000000"/>
          <w:sz w:val="28"/>
          <w:szCs w:val="28"/>
        </w:rPr>
        <w:t xml:space="preserve">  парных согласных 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Научиться: </w:t>
      </w:r>
      <w:r>
        <w:rPr>
          <w:rStyle w:val="c1"/>
          <w:color w:val="000000"/>
          <w:sz w:val="28"/>
          <w:szCs w:val="28"/>
        </w:rPr>
        <w:t xml:space="preserve">научатся проверять парные звонкие и глухие согласные в корне </w:t>
      </w:r>
      <w:proofErr w:type="gramStart"/>
      <w:r>
        <w:rPr>
          <w:rStyle w:val="c1"/>
          <w:color w:val="000000"/>
          <w:sz w:val="28"/>
          <w:szCs w:val="28"/>
        </w:rPr>
        <w:t>слова ;</w:t>
      </w:r>
      <w:proofErr w:type="gramEnd"/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сопоставлять произношение и написание слов;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подбирать примеры слов с парными согласными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Исполнительский </w:t>
      </w:r>
      <w:proofErr w:type="gramStart"/>
      <w:r>
        <w:rPr>
          <w:rStyle w:val="c1"/>
          <w:color w:val="000000"/>
          <w:sz w:val="28"/>
          <w:szCs w:val="28"/>
        </w:rPr>
        <w:t>блок..</w:t>
      </w:r>
      <w:proofErr w:type="gramEnd"/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-Запишите слово город, выделите орфограммы;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-Подберите родственные слова (</w:t>
      </w:r>
      <w:r>
        <w:rPr>
          <w:rStyle w:val="c1"/>
          <w:b/>
          <w:bCs/>
          <w:color w:val="000000"/>
          <w:sz w:val="28"/>
          <w:szCs w:val="28"/>
        </w:rPr>
        <w:t>городской</w:t>
      </w:r>
      <w:r>
        <w:rPr>
          <w:rStyle w:val="c1"/>
          <w:color w:val="000000"/>
          <w:sz w:val="28"/>
          <w:szCs w:val="28"/>
        </w:rPr>
        <w:t>, городок, городище, городишко, загородный, </w:t>
      </w:r>
      <w:r>
        <w:rPr>
          <w:rStyle w:val="c1"/>
          <w:b/>
          <w:bCs/>
          <w:color w:val="000000"/>
          <w:sz w:val="28"/>
          <w:szCs w:val="28"/>
        </w:rPr>
        <w:t>пригород</w:t>
      </w:r>
      <w:r>
        <w:rPr>
          <w:rStyle w:val="c1"/>
          <w:color w:val="000000"/>
          <w:sz w:val="28"/>
          <w:szCs w:val="28"/>
        </w:rPr>
        <w:t>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-Выделите корень;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из данных слов проверочные, а какие проверяемые?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-Составьте предложение со словом город.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</w:t>
      </w:r>
      <w:r>
        <w:rPr>
          <w:rStyle w:val="c1"/>
          <w:color w:val="000000"/>
          <w:sz w:val="28"/>
          <w:szCs w:val="28"/>
        </w:rPr>
        <w:t> -Наш городок Печора маленький, но красивый.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нашем городе есть Дворец спорта имени Ивана Кулакова  и ледовый дворец «Сияние севера»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Печоре  есть улицы  Ленинградская, Гагарина, Социалистическая.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-Я люблю свой родной город.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Запись понравившегося предложения. Выделить орфограммы.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Физминутка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в парах.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 карточке слова в два столбика: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Найти пару слов подходящих по значению, вставить пропущенную букву.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заво_                       Горького</w:t>
      </w:r>
      <w:r w:rsidR="003A0CB6">
        <w:rPr>
          <w:rFonts w:ascii="Calibri" w:hAnsi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5pt;height:27.75pt"/>
        </w:pic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26" type="#_x0000_t75" alt="" style="width:60pt;height:27.75pt"/>
        </w:pic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площа_ь                 Железобетонных изделий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наро_                        Победы          </w: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27" type="#_x0000_t75" alt="" style="width:1in;height:33pt"/>
        </w:pic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28" type="#_x0000_t75" alt="" style="width:79.5pt;height:27.75pt"/>
        </w:pic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пара_                       северный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салю_                     верхний</w: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29" type="#_x0000_t75" alt="" style="width:69.75pt;height:54pt"/>
        </w:pic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30" type="#_x0000_t75" alt="" style="width:57pt;height:48.75pt"/>
        </w:pic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сосе_                      хороший</w: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31" type="#_x0000_t75" alt="" style="width:63pt;height:1.5pt"/>
        </w:pic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эта_                       праздничный  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пор_                       Печорский               </w: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32" type="#_x0000_t75" alt="" style="width:1in;height:1.5pt"/>
        </w:pic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Какие буквы </w:t>
      </w:r>
      <w:proofErr w:type="gramStart"/>
      <w:r>
        <w:rPr>
          <w:rStyle w:val="c1"/>
          <w:color w:val="000000"/>
          <w:sz w:val="28"/>
          <w:szCs w:val="28"/>
        </w:rPr>
        <w:t>вставили  в</w:t>
      </w:r>
      <w:proofErr w:type="gramEnd"/>
      <w:r>
        <w:rPr>
          <w:rStyle w:val="c1"/>
          <w:color w:val="000000"/>
          <w:sz w:val="28"/>
          <w:szCs w:val="28"/>
        </w:rPr>
        <w:t xml:space="preserve"> корне слова? Как называется эта орфограмма? Как проверить?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-С какой целью выполняли это задание?                  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Проверка по эталону.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  Какие способы проверки парных согласных вы знаете?</w: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33" type="#_x0000_t75" alt="" style="width:123pt;height:127.5pt"/>
        </w:pic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34" type="#_x0000_t75" alt="" style="width:6pt;height:81.75pt"/>
        </w:pict>
      </w:r>
      <w:r w:rsidR="003A0CB6">
        <w:rPr>
          <w:rFonts w:ascii="Calibri" w:hAnsi="Calibri"/>
          <w:color w:val="000000"/>
          <w:sz w:val="22"/>
          <w:szCs w:val="22"/>
        </w:rPr>
        <w:pict>
          <v:shape id="_x0000_i1035" type="#_x0000_t75" alt="" style="width:37.5pt;height:54pt"/>
        </w:pic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Изменить слово так,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после согласного шла гласная                                    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Подобрать  родственное слово  так, чтобы                                                    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парный  согласный оказался перед непарным звуком н              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Подобрать родственное слово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чтобы после согласного шла гласная                                    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Прочитайте отрывок. Что скажите?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-Какое задание вы бы предложили по теме нашего урока?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(Списать отрывок из стихотворения, вставить пропущенную букву).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Синим  льдом покрылася Печора,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Значит скоро будет ледохо</w:t>
      </w:r>
      <w:proofErr w:type="gramStart"/>
      <w:r>
        <w:rPr>
          <w:rStyle w:val="c1"/>
          <w:color w:val="000000"/>
          <w:sz w:val="28"/>
          <w:szCs w:val="28"/>
        </w:rPr>
        <w:t>_ .</w:t>
      </w:r>
      <w:proofErr w:type="gramEnd"/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в тиши зеркального простора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Загудит тревожно парохо_ …  (Ю. Ванюта)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орфограммы заметили?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называют орфограммы)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-Чему учит вас это задание?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Надо различать эту орфограмму среди других,  её можно проверить)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-Какую задачу решили? </w:t>
      </w:r>
      <w:proofErr w:type="gramStart"/>
      <w:r>
        <w:rPr>
          <w:rStyle w:val="c1"/>
          <w:color w:val="000000"/>
          <w:sz w:val="28"/>
          <w:szCs w:val="28"/>
        </w:rPr>
        <w:t>( Проверка</w:t>
      </w:r>
      <w:proofErr w:type="gramEnd"/>
      <w:r>
        <w:rPr>
          <w:rStyle w:val="c1"/>
          <w:color w:val="000000"/>
          <w:sz w:val="28"/>
          <w:szCs w:val="28"/>
        </w:rPr>
        <w:t xml:space="preserve"> : ученики меняются тетрадями, проверяют работы, ошибки исправляют карандашом. Ставят отметку карандашом на полях) Сверяют с эталоном.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Хочу показать вам ребята мои любимые места в Печоре.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Видео зарисовка (фото города Печора)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Над речными просторами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Над песчаными плесами,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Над печорской волной,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Над зелёными косами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Город машет рукой.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Как река, он Печорою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Назван был неспроста,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Над речными просторами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Он поднял паруса.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Вы, наверное, догадались, на какую тему мы будем писать синквейн. (Прикрепить на доску “Печора”)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Вспомним что такое синквейн.</w:t>
      </w:r>
    </w:p>
    <w:p w:rsidR="00DA742D" w:rsidRDefault="003A0CB6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pict>
          <v:shape id="_x0000_i1036" type="#_x0000_t75" alt="" style="width:273pt;height:194.25pt"/>
        </w:pict>
      </w:r>
    </w:p>
    <w:p w:rsidR="00DA742D" w:rsidRDefault="003A0CB6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pict>
          <v:shape id="_x0000_i1037" type="#_x0000_t75" alt="" style="width:273pt;height:204.75pt"/>
        </w:pic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в группе. Дети работают на листах формата А-3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Вспомнить правила работы в группе. Выбрать командира, оформителя, докладчика.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>Время работы 7 минут  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Каждая группа поделиться своими творениями. Прочтите, что у вас получилось. Выступление групп.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я прочитаю вам свой синквейн: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Печора.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Родная, прекрасная.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Живёт, работает, отдыхает.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Печора –душа республики!</w:t>
      </w:r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Родина .</w:t>
      </w:r>
      <w:proofErr w:type="gramEnd"/>
    </w:p>
    <w:p w:rsidR="00DA742D" w:rsidRDefault="00DA742D" w:rsidP="00DA742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чего мы учились писать синквейн? А где он вам пригодится?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Подведение итогов урока.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необычный урок подошёл к концу.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Чем он запомнился вам?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 задачи сегодня выполнили?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  открыл   для    себя    что-то    новое?  </w:t>
      </w:r>
      <w:proofErr w:type="gramStart"/>
      <w:r>
        <w:rPr>
          <w:rStyle w:val="c1"/>
          <w:color w:val="000000"/>
          <w:sz w:val="28"/>
          <w:szCs w:val="28"/>
        </w:rPr>
        <w:t>Что ?</w:t>
      </w:r>
      <w:proofErr w:type="gramEnd"/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слова мы сегодня учились проверять?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какими способами проверки вы познакомились?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должны помнить о написании этой орфограммы?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-Какое задание было для вас интересным?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-Какое задание самое сложное? Лёгкое?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доволен своими успехами?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Рефлексия.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-Оцените    свою   работу.  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-Прикрепите   свои   фишки по точкам.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понял тему и может объяснить другу – ставить красную фишку.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понял тему, но объяснить затрудняется – желтую.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пока что еще не уверен в себе – зелёную.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доске из магнитов получилось  слово Печора.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Домашнее задание</w:t>
      </w:r>
    </w:p>
    <w:p w:rsidR="00DA742D" w:rsidRDefault="00DA742D" w:rsidP="00DA742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Составить небольшой рассказ о родном городе.(4-5 предложений)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42D"/>
    <w:rsid w:val="00165310"/>
    <w:rsid w:val="003A0CB6"/>
    <w:rsid w:val="00823AC2"/>
    <w:rsid w:val="00BB6414"/>
    <w:rsid w:val="00D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FCBD7-9E42-4617-AB33-8AD31DF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42D"/>
  </w:style>
  <w:style w:type="paragraph" w:customStyle="1" w:styleId="c2">
    <w:name w:val="c2"/>
    <w:basedOn w:val="a"/>
    <w:rsid w:val="00DA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2020-12-20T11:36:00Z</dcterms:created>
  <dcterms:modified xsi:type="dcterms:W3CDTF">2020-12-29T10:14:00Z</dcterms:modified>
</cp:coreProperties>
</file>