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26" w:rsidRPr="003B387E" w:rsidRDefault="00D35F15" w:rsidP="003B3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87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кружка «</w:t>
      </w:r>
      <w:r w:rsidR="003B387E">
        <w:rPr>
          <w:rFonts w:ascii="Times New Roman" w:hAnsi="Times New Roman" w:cs="Times New Roman"/>
          <w:b/>
          <w:sz w:val="28"/>
          <w:szCs w:val="28"/>
        </w:rPr>
        <w:t>Баскет</w:t>
      </w:r>
      <w:r w:rsidR="00B61E78" w:rsidRPr="003B387E">
        <w:rPr>
          <w:rFonts w:ascii="Times New Roman" w:hAnsi="Times New Roman" w:cs="Times New Roman"/>
          <w:b/>
          <w:sz w:val="28"/>
          <w:szCs w:val="28"/>
        </w:rPr>
        <w:t>бол»</w:t>
      </w:r>
    </w:p>
    <w:p w:rsidR="003B387E" w:rsidRPr="003B387E" w:rsidRDefault="003B387E" w:rsidP="003B387E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87E">
        <w:rPr>
          <w:rFonts w:ascii="Times New Roman" w:hAnsi="Times New Roman" w:cs="Times New Roman"/>
          <w:b/>
          <w:sz w:val="28"/>
          <w:szCs w:val="28"/>
        </w:rPr>
        <w:t>Целью </w:t>
      </w:r>
      <w:r w:rsidRPr="003B387E">
        <w:rPr>
          <w:rFonts w:ascii="Times New Roman" w:hAnsi="Times New Roman" w:cs="Times New Roman"/>
          <w:sz w:val="28"/>
          <w:szCs w:val="28"/>
        </w:rPr>
        <w:t>данной программы является содействие всестороннему развитию личности подростка.</w:t>
      </w:r>
    </w:p>
    <w:p w:rsidR="003B387E" w:rsidRPr="003B387E" w:rsidRDefault="003B387E" w:rsidP="003B387E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87E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3B387E">
        <w:rPr>
          <w:rFonts w:ascii="Times New Roman" w:hAnsi="Times New Roman" w:cs="Times New Roman"/>
          <w:sz w:val="28"/>
          <w:szCs w:val="28"/>
        </w:rPr>
        <w:t>:</w:t>
      </w:r>
    </w:p>
    <w:p w:rsidR="003B387E" w:rsidRPr="003B387E" w:rsidRDefault="003B387E" w:rsidP="003B387E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87E">
        <w:rPr>
          <w:rFonts w:ascii="Times New Roman" w:hAnsi="Times New Roman" w:cs="Times New Roman"/>
          <w:sz w:val="28"/>
          <w:szCs w:val="28"/>
        </w:rPr>
        <w:t>– расширение двигательного опыта за счет овладения двигательными действиями избранного вида спорта и использование их в качестве средств укрепления здоровья и основ индивидуального образа жизни;</w:t>
      </w:r>
    </w:p>
    <w:p w:rsidR="003B387E" w:rsidRPr="003B387E" w:rsidRDefault="003B387E" w:rsidP="003B387E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87E">
        <w:rPr>
          <w:rFonts w:ascii="Times New Roman" w:hAnsi="Times New Roman" w:cs="Times New Roman"/>
          <w:sz w:val="28"/>
          <w:szCs w:val="28"/>
        </w:rPr>
        <w:t>– совершенствование функциональных возможностей организма посредством направленной спортивной подготовки, организации педагогических воздействий на развитие основных биологических и психических процессов;</w:t>
      </w:r>
    </w:p>
    <w:p w:rsidR="003B387E" w:rsidRPr="003B387E" w:rsidRDefault="003B387E" w:rsidP="003B387E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87E">
        <w:rPr>
          <w:rFonts w:ascii="Times New Roman" w:hAnsi="Times New Roman" w:cs="Times New Roman"/>
          <w:sz w:val="28"/>
          <w:szCs w:val="28"/>
        </w:rPr>
        <w:t>– воспитание индивидуальных психических черт и особенностей в общении и коллективном взаимодействии средствами и методами спортивной деятельности.</w:t>
      </w:r>
    </w:p>
    <w:p w:rsidR="003B387E" w:rsidRPr="003B387E" w:rsidRDefault="003B387E" w:rsidP="003B387E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87E">
        <w:rPr>
          <w:rFonts w:ascii="Times New Roman" w:hAnsi="Times New Roman" w:cs="Times New Roman"/>
          <w:sz w:val="28"/>
          <w:szCs w:val="28"/>
        </w:rPr>
        <w:t>Данная программа рассчитана на детей в возрасте от 12 до 18 лет.</w:t>
      </w:r>
    </w:p>
    <w:p w:rsidR="003B387E" w:rsidRPr="003B387E" w:rsidRDefault="003B387E" w:rsidP="003B387E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87E">
        <w:rPr>
          <w:rFonts w:ascii="Times New Roman" w:hAnsi="Times New Roman" w:cs="Times New Roman"/>
          <w:sz w:val="28"/>
          <w:szCs w:val="28"/>
        </w:rPr>
        <w:t>Сроки реализации: 2019-2020 учебный год.</w:t>
      </w:r>
    </w:p>
    <w:p w:rsidR="003B387E" w:rsidRPr="003B387E" w:rsidRDefault="003B387E" w:rsidP="003B387E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87E">
        <w:rPr>
          <w:rFonts w:ascii="Times New Roman" w:hAnsi="Times New Roman" w:cs="Times New Roman"/>
          <w:sz w:val="28"/>
          <w:szCs w:val="28"/>
        </w:rPr>
        <w:t xml:space="preserve">Формы занятий: учебно-тренировочные занятия, игры, беседы, экскурсии, конкурсы, соревнования. </w:t>
      </w:r>
    </w:p>
    <w:p w:rsidR="003B387E" w:rsidRPr="003B387E" w:rsidRDefault="003B387E" w:rsidP="003B387E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87E">
        <w:rPr>
          <w:rFonts w:ascii="Times New Roman" w:hAnsi="Times New Roman" w:cs="Times New Roman"/>
          <w:sz w:val="28"/>
          <w:szCs w:val="28"/>
        </w:rPr>
        <w:t>        Режим занятий: Занятия в кружке проводится  1раз в неделю по 1 ч  (60 мин).</w:t>
      </w:r>
    </w:p>
    <w:p w:rsidR="003B387E" w:rsidRPr="003B387E" w:rsidRDefault="003B387E" w:rsidP="003B387E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87E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3B387E" w:rsidRPr="003B387E" w:rsidRDefault="003B387E" w:rsidP="003B387E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87E">
        <w:rPr>
          <w:rFonts w:ascii="Times New Roman" w:hAnsi="Times New Roman" w:cs="Times New Roman"/>
          <w:sz w:val="28"/>
          <w:szCs w:val="28"/>
        </w:rPr>
        <w:t xml:space="preserve">– Создание конкурентно-способных команд мальчиков и девочек;                                                    – укрепление психического и физического здоровья учащихся;                                                                – применение полученных навыков в целях отдыха, тренировки, повышения работоспособности и укрепления здоровья;                                                                                              – снижение количества правонарушений среди подростков.                                                                 – в результате освоения данной программы учащиеся должны знать:                                                – педагогические, физиологические и психологические основы обучения двигательным  действиям  и воспитание физических качеств;                                                                           </w:t>
      </w:r>
      <w:proofErr w:type="gramStart"/>
      <w:r w:rsidRPr="003B387E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3B387E">
        <w:rPr>
          <w:rFonts w:ascii="Times New Roman" w:hAnsi="Times New Roman" w:cs="Times New Roman"/>
          <w:sz w:val="28"/>
          <w:szCs w:val="28"/>
        </w:rPr>
        <w:t xml:space="preserve">иодинамические особенности и содержание физических упражнений </w:t>
      </w:r>
      <w:proofErr w:type="spellStart"/>
      <w:r w:rsidRPr="003B387E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3B387E">
        <w:rPr>
          <w:rFonts w:ascii="Times New Roman" w:hAnsi="Times New Roman" w:cs="Times New Roman"/>
          <w:sz w:val="28"/>
          <w:szCs w:val="28"/>
        </w:rPr>
        <w:t xml:space="preserve"> и корригирующей направленности, основы их использования в решении задач физического развития и укрепления здоровья;                                                                            – </w:t>
      </w:r>
      <w:proofErr w:type="gramStart"/>
      <w:r w:rsidRPr="003B387E">
        <w:rPr>
          <w:rFonts w:ascii="Times New Roman" w:hAnsi="Times New Roman" w:cs="Times New Roman"/>
          <w:sz w:val="28"/>
          <w:szCs w:val="28"/>
        </w:rPr>
        <w:t xml:space="preserve">возрастные особенности развития  ведущих психических процессов и физических качеств, возможности формирования индивидуальных черт и свойств </w:t>
      </w:r>
      <w:r w:rsidRPr="003B387E">
        <w:rPr>
          <w:rFonts w:ascii="Times New Roman" w:hAnsi="Times New Roman" w:cs="Times New Roman"/>
          <w:sz w:val="28"/>
          <w:szCs w:val="28"/>
        </w:rPr>
        <w:lastRenderedPageBreak/>
        <w:t xml:space="preserve">личности посредством регулярных занятий физическими упражнениями;                                                                       – </w:t>
      </w:r>
      <w:proofErr w:type="spellStart"/>
      <w:r w:rsidRPr="003B387E">
        <w:rPr>
          <w:rFonts w:ascii="Times New Roman" w:hAnsi="Times New Roman" w:cs="Times New Roman"/>
          <w:sz w:val="28"/>
          <w:szCs w:val="28"/>
        </w:rPr>
        <w:t>психофункциональные</w:t>
      </w:r>
      <w:proofErr w:type="spellEnd"/>
      <w:r w:rsidRPr="003B387E">
        <w:rPr>
          <w:rFonts w:ascii="Times New Roman" w:hAnsi="Times New Roman" w:cs="Times New Roman"/>
          <w:sz w:val="28"/>
          <w:szCs w:val="28"/>
        </w:rPr>
        <w:t xml:space="preserve"> особенности собственного организма, индивидуальные способы контроля за развитием его адаптивных свойств, укрепления здоровья и повышения физической подготовленности;                                                                                                                     – правила личной гигиены, профилактики травматизма и оказания доврачебной помощи при занятиях физическими упражнениями.</w:t>
      </w:r>
      <w:proofErr w:type="gramEnd"/>
    </w:p>
    <w:p w:rsidR="003B387E" w:rsidRPr="003B387E" w:rsidRDefault="003B387E" w:rsidP="003B387E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87E">
        <w:rPr>
          <w:rFonts w:ascii="Times New Roman" w:hAnsi="Times New Roman" w:cs="Times New Roman"/>
          <w:sz w:val="28"/>
          <w:szCs w:val="28"/>
        </w:rPr>
        <w:t xml:space="preserve">уметь:                                                                                                                                                            – технически правильно осуществлять двигательные действия данного вида спорта, использовать их в условиях соревновательной деятельности и организации собственного досуга;                                                                                                                                                         –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                                                                                                                                 – контролировать и регулировать функциональное состояние организма при физической нагрузке, добиваться оздоровительного эффекта и совершенствования физических кондиций;                                                                                                                                                          – управлять своими эмоциями, эффективно взаимодействовать </w:t>
      </w:r>
      <w:proofErr w:type="gramStart"/>
      <w:r w:rsidRPr="003B387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B387E">
        <w:rPr>
          <w:rFonts w:ascii="Times New Roman" w:hAnsi="Times New Roman" w:cs="Times New Roman"/>
          <w:sz w:val="28"/>
          <w:szCs w:val="28"/>
        </w:rPr>
        <w:t xml:space="preserve"> взрослыми и сверстниками, владеть культурой общения;                                                                                                   – соблюдать правила безопасности и профилактики травматизма на занятиях, оказывать первую доврачебную помощь при травмах и несчастных случаях;                                                                                                                     – пользоваться современным спортивным инвентарем и оборудованием, специальными техническими средствами.</w:t>
      </w:r>
    </w:p>
    <w:p w:rsidR="003B387E" w:rsidRPr="003B387E" w:rsidRDefault="003B387E" w:rsidP="003B387E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87E">
        <w:rPr>
          <w:rFonts w:ascii="Times New Roman" w:hAnsi="Times New Roman" w:cs="Times New Roman"/>
          <w:sz w:val="28"/>
          <w:szCs w:val="28"/>
        </w:rPr>
        <w:t>Форма подведения итогов реализации программы: соревнования </w:t>
      </w:r>
    </w:p>
    <w:p w:rsidR="003B387E" w:rsidRPr="003B387E" w:rsidRDefault="003B387E" w:rsidP="003B387E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87E">
        <w:rPr>
          <w:rFonts w:ascii="Times New Roman" w:hAnsi="Times New Roman" w:cs="Times New Roman"/>
          <w:sz w:val="28"/>
          <w:szCs w:val="28"/>
        </w:rPr>
        <w:t xml:space="preserve">Формы занятий: Учебно-тренировочные занятия, игры, беседы, экскурсии,  конкурсы, соревнования.                                                                                                                                       </w:t>
      </w:r>
    </w:p>
    <w:p w:rsidR="003B387E" w:rsidRPr="003B387E" w:rsidRDefault="003B387E" w:rsidP="003B387E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87E">
        <w:rPr>
          <w:rFonts w:ascii="Times New Roman" w:hAnsi="Times New Roman" w:cs="Times New Roman"/>
          <w:sz w:val="28"/>
          <w:szCs w:val="28"/>
        </w:rPr>
        <w:t>Средства обучения:</w:t>
      </w:r>
    </w:p>
    <w:p w:rsidR="003B387E" w:rsidRPr="003B387E" w:rsidRDefault="003B387E" w:rsidP="003B387E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87E">
        <w:rPr>
          <w:rFonts w:ascii="Times New Roman" w:hAnsi="Times New Roman" w:cs="Times New Roman"/>
          <w:sz w:val="28"/>
          <w:szCs w:val="28"/>
        </w:rPr>
        <w:t>Баскетбольные мячи, теннисные мячи, скакалки, маты, гимнастическая стенка, гимнастические скамейки, набивные мячи, баскетбольные кольца.</w:t>
      </w:r>
      <w:proofErr w:type="gramEnd"/>
    </w:p>
    <w:p w:rsidR="003B387E" w:rsidRPr="003B387E" w:rsidRDefault="003B387E" w:rsidP="003B387E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87E">
        <w:rPr>
          <w:rFonts w:ascii="Times New Roman" w:hAnsi="Times New Roman" w:cs="Times New Roman"/>
          <w:sz w:val="28"/>
          <w:szCs w:val="28"/>
        </w:rPr>
        <w:t>Занятия проходят в спортивном зале</w:t>
      </w:r>
    </w:p>
    <w:p w:rsidR="00D35F15" w:rsidRDefault="00D35F15" w:rsidP="003B387E">
      <w:pPr>
        <w:spacing w:after="0"/>
      </w:pPr>
    </w:p>
    <w:sectPr w:rsidR="00D35F15" w:rsidSect="0057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F15"/>
    <w:rsid w:val="002A033C"/>
    <w:rsid w:val="002B0BE5"/>
    <w:rsid w:val="003B387E"/>
    <w:rsid w:val="00577726"/>
    <w:rsid w:val="00B61E78"/>
    <w:rsid w:val="00D3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4258</Characters>
  <Application>Microsoft Office Word</Application>
  <DocSecurity>0</DocSecurity>
  <Lines>35</Lines>
  <Paragraphs>9</Paragraphs>
  <ScaleCrop>false</ScaleCrop>
  <Company>RePack by SPecialiST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2021-06-11T07:54:00Z</dcterms:created>
  <dcterms:modified xsi:type="dcterms:W3CDTF">2021-06-11T07:54:00Z</dcterms:modified>
</cp:coreProperties>
</file>