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5E" w:rsidRPr="003B4561" w:rsidRDefault="00292A5E" w:rsidP="00292A5E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</w:rPr>
      </w:pPr>
      <w:r w:rsidRPr="003B4561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92A5E" w:rsidRPr="003B4561" w:rsidRDefault="00292A5E" w:rsidP="00292A5E">
      <w:pPr>
        <w:jc w:val="center"/>
        <w:rPr>
          <w:rFonts w:ascii="Times New Roman" w:hAnsi="Times New Roman"/>
          <w:sz w:val="28"/>
          <w:szCs w:val="28"/>
        </w:rPr>
      </w:pPr>
      <w:r w:rsidRPr="003B4561"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292A5E" w:rsidRPr="003B4561" w:rsidRDefault="00292A5E" w:rsidP="00292A5E">
      <w:pPr>
        <w:jc w:val="center"/>
        <w:rPr>
          <w:rFonts w:ascii="Times New Roman" w:hAnsi="Times New Roman"/>
          <w:sz w:val="28"/>
          <w:szCs w:val="28"/>
        </w:rPr>
      </w:pPr>
      <w:r w:rsidRPr="003B4561">
        <w:rPr>
          <w:rFonts w:ascii="Times New Roman" w:hAnsi="Times New Roman"/>
          <w:sz w:val="28"/>
          <w:szCs w:val="28"/>
        </w:rPr>
        <w:t>х. Алтухов</w:t>
      </w:r>
    </w:p>
    <w:p w:rsidR="00292A5E" w:rsidRPr="003B4561" w:rsidRDefault="00292A5E" w:rsidP="00292A5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B4561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Pr="003B4561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292A5E" w:rsidRPr="003B4561" w:rsidRDefault="00292A5E" w:rsidP="00292A5E">
      <w:pPr>
        <w:jc w:val="center"/>
        <w:rPr>
          <w:rFonts w:ascii="Times New Roman" w:hAnsi="Times New Roman"/>
          <w:sz w:val="28"/>
          <w:szCs w:val="28"/>
        </w:rPr>
      </w:pPr>
      <w:r w:rsidRPr="003B4561">
        <w:rPr>
          <w:rFonts w:ascii="Times New Roman" w:hAnsi="Times New Roman"/>
          <w:sz w:val="28"/>
          <w:szCs w:val="28"/>
        </w:rPr>
        <w:t>Ставропольский край</w:t>
      </w:r>
    </w:p>
    <w:p w:rsidR="00292A5E" w:rsidRDefault="00292A5E" w:rsidP="00292A5E">
      <w:pPr>
        <w:rPr>
          <w:rFonts w:ascii="Times New Roman" w:hAnsi="Times New Roman"/>
          <w:sz w:val="28"/>
          <w:szCs w:val="28"/>
        </w:rPr>
      </w:pPr>
    </w:p>
    <w:p w:rsidR="001278F5" w:rsidRPr="003B4561" w:rsidRDefault="001278F5" w:rsidP="00292A5E">
      <w:pPr>
        <w:rPr>
          <w:rFonts w:ascii="Times New Roman" w:hAnsi="Times New Roman"/>
          <w:sz w:val="28"/>
          <w:szCs w:val="28"/>
        </w:rPr>
      </w:pPr>
    </w:p>
    <w:p w:rsidR="00292A5E" w:rsidRPr="003B4561" w:rsidRDefault="00292A5E" w:rsidP="00292A5E">
      <w:pPr>
        <w:tabs>
          <w:tab w:val="left" w:pos="6209"/>
        </w:tabs>
        <w:jc w:val="center"/>
        <w:rPr>
          <w:rFonts w:ascii="Times New Roman" w:hAnsi="Times New Roman"/>
          <w:sz w:val="28"/>
          <w:szCs w:val="28"/>
        </w:rPr>
      </w:pPr>
    </w:p>
    <w:p w:rsidR="00292A5E" w:rsidRPr="00292A5E" w:rsidRDefault="00292A5E" w:rsidP="00292A5E">
      <w:pPr>
        <w:tabs>
          <w:tab w:val="left" w:pos="6209"/>
        </w:tabs>
        <w:rPr>
          <w:rFonts w:ascii="Times New Roman" w:hAnsi="Times New Roman"/>
        </w:rPr>
      </w:pPr>
      <w:r w:rsidRPr="00292A5E">
        <w:rPr>
          <w:rFonts w:ascii="Times New Roman" w:hAnsi="Times New Roman"/>
        </w:rPr>
        <w:t xml:space="preserve"> «РАССМОТРЕНО»                                  СОГЛАСОВАНО                            «УТВЕРЖДАЮ»                                             </w:t>
      </w:r>
    </w:p>
    <w:p w:rsidR="00292A5E" w:rsidRPr="00292A5E" w:rsidRDefault="00292A5E" w:rsidP="00292A5E">
      <w:pPr>
        <w:rPr>
          <w:rFonts w:ascii="Times New Roman" w:hAnsi="Times New Roman"/>
        </w:rPr>
      </w:pPr>
      <w:r w:rsidRPr="00292A5E">
        <w:rPr>
          <w:rFonts w:ascii="Times New Roman" w:hAnsi="Times New Roman"/>
        </w:rPr>
        <w:t>Руководитель МО</w:t>
      </w:r>
      <w:r>
        <w:rPr>
          <w:rFonts w:ascii="Times New Roman" w:hAnsi="Times New Roman"/>
        </w:rPr>
        <w:t xml:space="preserve">                                     Зам. директора по УВР</w:t>
      </w:r>
      <w:r w:rsidR="001278F5">
        <w:rPr>
          <w:rFonts w:ascii="Times New Roman" w:hAnsi="Times New Roman"/>
        </w:rPr>
        <w:t xml:space="preserve">                    Директор школы</w:t>
      </w:r>
    </w:p>
    <w:p w:rsidR="00292A5E" w:rsidRPr="00292A5E" w:rsidRDefault="00292A5E" w:rsidP="00292A5E">
      <w:pPr>
        <w:rPr>
          <w:rFonts w:ascii="Times New Roman" w:hAnsi="Times New Roman"/>
        </w:rPr>
      </w:pPr>
      <w:r w:rsidRPr="00292A5E">
        <w:rPr>
          <w:rFonts w:ascii="Times New Roman" w:hAnsi="Times New Roman"/>
        </w:rPr>
        <w:t>______     Алтухова Л.В</w:t>
      </w:r>
      <w:r w:rsidR="001278F5">
        <w:rPr>
          <w:rFonts w:ascii="Times New Roman" w:hAnsi="Times New Roman"/>
        </w:rPr>
        <w:t xml:space="preserve">                            _______ Алтухова Л.В.               ______В.Ф. Мищенко</w:t>
      </w:r>
    </w:p>
    <w:p w:rsidR="00292A5E" w:rsidRPr="00292A5E" w:rsidRDefault="00292A5E" w:rsidP="00292A5E">
      <w:pPr>
        <w:rPr>
          <w:rFonts w:ascii="Times New Roman" w:hAnsi="Times New Roman"/>
        </w:rPr>
      </w:pPr>
      <w:r w:rsidRPr="00292A5E">
        <w:rPr>
          <w:rFonts w:ascii="Times New Roman" w:hAnsi="Times New Roman"/>
        </w:rPr>
        <w:t>Прокол № _____</w:t>
      </w:r>
      <w:r w:rsidR="001278F5">
        <w:rPr>
          <w:rFonts w:ascii="Times New Roman" w:hAnsi="Times New Roman"/>
        </w:rPr>
        <w:t xml:space="preserve">                                        _________2020г.                         Приказ № _____</w:t>
      </w:r>
    </w:p>
    <w:p w:rsidR="00292A5E" w:rsidRPr="00292A5E" w:rsidRDefault="00292A5E" w:rsidP="00292A5E">
      <w:pPr>
        <w:rPr>
          <w:rFonts w:ascii="Times New Roman" w:hAnsi="Times New Roman"/>
        </w:rPr>
      </w:pPr>
      <w:r w:rsidRPr="00292A5E">
        <w:rPr>
          <w:rFonts w:ascii="Times New Roman" w:hAnsi="Times New Roman"/>
        </w:rPr>
        <w:t>От ___________2020г.</w:t>
      </w:r>
      <w:r w:rsidR="001278F5">
        <w:rPr>
          <w:rFonts w:ascii="Times New Roman" w:hAnsi="Times New Roman"/>
        </w:rPr>
        <w:t xml:space="preserve">                                                                                   От ___________2020г.</w:t>
      </w:r>
    </w:p>
    <w:p w:rsidR="00292A5E" w:rsidRDefault="00292A5E" w:rsidP="00292A5E">
      <w:pPr>
        <w:jc w:val="center"/>
        <w:rPr>
          <w:rFonts w:ascii="Times New Roman" w:hAnsi="Times New Roman"/>
        </w:rPr>
      </w:pPr>
    </w:p>
    <w:p w:rsidR="00292A5E" w:rsidRDefault="00292A5E" w:rsidP="00292A5E">
      <w:pPr>
        <w:jc w:val="center"/>
        <w:rPr>
          <w:rFonts w:ascii="Times New Roman" w:hAnsi="Times New Roman"/>
        </w:rPr>
      </w:pPr>
    </w:p>
    <w:p w:rsidR="001278F5" w:rsidRDefault="001278F5" w:rsidP="00292A5E">
      <w:pPr>
        <w:jc w:val="center"/>
        <w:rPr>
          <w:rFonts w:ascii="Times New Roman" w:hAnsi="Times New Roman"/>
        </w:rPr>
      </w:pPr>
    </w:p>
    <w:p w:rsidR="001278F5" w:rsidRDefault="001278F5" w:rsidP="00292A5E">
      <w:pPr>
        <w:jc w:val="center"/>
        <w:rPr>
          <w:rFonts w:ascii="Times New Roman" w:hAnsi="Times New Roman"/>
        </w:rPr>
      </w:pPr>
    </w:p>
    <w:p w:rsidR="001278F5" w:rsidRDefault="001278F5" w:rsidP="00292A5E">
      <w:pPr>
        <w:jc w:val="center"/>
        <w:rPr>
          <w:rFonts w:ascii="Times New Roman" w:hAnsi="Times New Roman"/>
        </w:rPr>
      </w:pPr>
    </w:p>
    <w:p w:rsidR="00292A5E" w:rsidRDefault="00292A5E" w:rsidP="00292A5E">
      <w:pPr>
        <w:jc w:val="center"/>
        <w:rPr>
          <w:rFonts w:ascii="Times New Roman" w:hAnsi="Times New Roman"/>
        </w:rPr>
      </w:pPr>
    </w:p>
    <w:p w:rsidR="00292A5E" w:rsidRPr="008957F5" w:rsidRDefault="00292A5E" w:rsidP="00292A5E">
      <w:pPr>
        <w:jc w:val="center"/>
        <w:rPr>
          <w:rFonts w:ascii="Times New Roman" w:hAnsi="Times New Roman"/>
          <w:b/>
          <w:sz w:val="36"/>
          <w:szCs w:val="36"/>
        </w:rPr>
      </w:pPr>
      <w:r w:rsidRPr="00895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92A5E" w:rsidRPr="008957F5" w:rsidRDefault="00292A5E" w:rsidP="00292A5E">
      <w:pPr>
        <w:jc w:val="center"/>
        <w:rPr>
          <w:rFonts w:ascii="Times New Roman" w:hAnsi="Times New Roman"/>
          <w:b/>
          <w:sz w:val="36"/>
          <w:szCs w:val="36"/>
        </w:rPr>
      </w:pPr>
      <w:r w:rsidRPr="008957F5">
        <w:rPr>
          <w:rFonts w:ascii="Times New Roman" w:hAnsi="Times New Roman"/>
          <w:b/>
          <w:sz w:val="36"/>
          <w:szCs w:val="36"/>
        </w:rPr>
        <w:t xml:space="preserve">учебного предмета  </w:t>
      </w:r>
    </w:p>
    <w:p w:rsidR="00292A5E" w:rsidRPr="008957F5" w:rsidRDefault="001278F5" w:rsidP="00292A5E">
      <w:pPr>
        <w:pStyle w:val="1cxspmiddle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«Родной русский язык</w:t>
      </w:r>
      <w:r w:rsidR="00292A5E" w:rsidRPr="008957F5">
        <w:rPr>
          <w:b/>
          <w:sz w:val="36"/>
          <w:szCs w:val="36"/>
        </w:rPr>
        <w:t xml:space="preserve">» </w:t>
      </w:r>
    </w:p>
    <w:p w:rsidR="00292A5E" w:rsidRPr="008957F5" w:rsidRDefault="001278F5" w:rsidP="00292A5E">
      <w:pPr>
        <w:pStyle w:val="1cxspmiddle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292A5E" w:rsidRPr="008957F5">
        <w:rPr>
          <w:b/>
          <w:sz w:val="36"/>
          <w:szCs w:val="36"/>
        </w:rPr>
        <w:t xml:space="preserve"> класс</w:t>
      </w:r>
    </w:p>
    <w:p w:rsidR="00292A5E" w:rsidRPr="008957F5" w:rsidRDefault="001278F5" w:rsidP="00292A5E">
      <w:pPr>
        <w:pStyle w:val="1cxspmiddle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292A5E" w:rsidRPr="008957F5">
        <w:rPr>
          <w:b/>
          <w:sz w:val="36"/>
          <w:szCs w:val="36"/>
        </w:rPr>
        <w:t xml:space="preserve"> учебный год</w:t>
      </w:r>
    </w:p>
    <w:p w:rsidR="00292A5E" w:rsidRDefault="00292A5E" w:rsidP="00292A5E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  <w:r w:rsidRPr="008957F5">
        <w:rPr>
          <w:rFonts w:ascii="Times New Roman" w:hAnsi="Times New Roman"/>
          <w:sz w:val="36"/>
          <w:szCs w:val="36"/>
        </w:rPr>
        <w:t xml:space="preserve">  </w:t>
      </w:r>
      <w:r w:rsidR="000B156C">
        <w:rPr>
          <w:rFonts w:ascii="Times New Roman" w:hAnsi="Times New Roman"/>
          <w:b/>
          <w:sz w:val="36"/>
          <w:szCs w:val="36"/>
        </w:rPr>
        <w:t>34 часа</w:t>
      </w:r>
      <w:r w:rsidR="001278F5">
        <w:rPr>
          <w:rFonts w:ascii="Times New Roman" w:hAnsi="Times New Roman"/>
          <w:b/>
          <w:sz w:val="36"/>
          <w:szCs w:val="36"/>
        </w:rPr>
        <w:t xml:space="preserve">  (1 час</w:t>
      </w:r>
      <w:r w:rsidRPr="008957F5">
        <w:rPr>
          <w:rFonts w:ascii="Times New Roman" w:hAnsi="Times New Roman"/>
          <w:b/>
          <w:sz w:val="36"/>
          <w:szCs w:val="36"/>
        </w:rPr>
        <w:t xml:space="preserve"> в неделю)</w:t>
      </w:r>
    </w:p>
    <w:p w:rsidR="001278F5" w:rsidRDefault="001278F5" w:rsidP="00292A5E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292A5E" w:rsidRPr="008957F5" w:rsidRDefault="00292A5E" w:rsidP="00292A5E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292A5E" w:rsidRPr="003B4561" w:rsidRDefault="00292A5E" w:rsidP="00292A5E">
      <w:pPr>
        <w:pStyle w:val="1cxsplast"/>
        <w:tabs>
          <w:tab w:val="left" w:pos="1441"/>
        </w:tabs>
        <w:spacing w:before="0" w:beforeAutospacing="0" w:after="0" w:afterAutospacing="0"/>
        <w:jc w:val="right"/>
        <w:rPr>
          <w:sz w:val="28"/>
          <w:szCs w:val="28"/>
        </w:rPr>
      </w:pPr>
      <w:r w:rsidRPr="003B456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русского языка и литературы</w:t>
      </w:r>
      <w:r w:rsidRPr="003B4561">
        <w:rPr>
          <w:sz w:val="28"/>
          <w:szCs w:val="28"/>
        </w:rPr>
        <w:t xml:space="preserve">: </w:t>
      </w:r>
    </w:p>
    <w:p w:rsidR="00292A5E" w:rsidRDefault="00292A5E" w:rsidP="00292A5E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  <w:proofErr w:type="spellStart"/>
      <w:r w:rsidRPr="003B4561">
        <w:rPr>
          <w:sz w:val="28"/>
          <w:szCs w:val="28"/>
        </w:rPr>
        <w:t>Агафоночкина</w:t>
      </w:r>
      <w:proofErr w:type="spellEnd"/>
      <w:r w:rsidRPr="003B4561">
        <w:rPr>
          <w:sz w:val="28"/>
          <w:szCs w:val="28"/>
        </w:rPr>
        <w:t xml:space="preserve"> Л.А.</w:t>
      </w:r>
    </w:p>
    <w:p w:rsidR="001278F5" w:rsidRDefault="001278F5" w:rsidP="00292A5E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</w:p>
    <w:p w:rsidR="001278F5" w:rsidRDefault="001278F5" w:rsidP="00292A5E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</w:p>
    <w:p w:rsidR="001278F5" w:rsidRDefault="001278F5" w:rsidP="00292A5E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</w:p>
    <w:p w:rsidR="001278F5" w:rsidRDefault="001278F5" w:rsidP="00292A5E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</w:p>
    <w:p w:rsidR="001278F5" w:rsidRDefault="001278F5" w:rsidP="001278F5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</w:p>
    <w:p w:rsidR="00292A5E" w:rsidRDefault="00292A5E" w:rsidP="001278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7030A0"/>
        </w:rPr>
      </w:pPr>
    </w:p>
    <w:p w:rsidR="006679A5" w:rsidRDefault="00086729" w:rsidP="00292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color w:val="7030A0"/>
        </w:rPr>
        <w:lastRenderedPageBreak/>
        <w:t>ПЛАНИРУЕМЫЕ РЕЗУЛЬТАТЫ ОСВОЕНИЯ УЧЕБНОГО ПРЕДМЕТА</w:t>
      </w:r>
    </w:p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7030A0"/>
        </w:rPr>
      </w:pP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CC"/>
        </w:rPr>
      </w:pPr>
      <w:r>
        <w:rPr>
          <w:rFonts w:ascii="Times New Roman" w:eastAsia="Times New Roman" w:hAnsi="Times New Roman" w:cs="Times New Roman"/>
          <w:color w:val="0000CC"/>
        </w:rPr>
        <w:t>Личностные: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приобщение к литературному наследию своего народа;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причастности к свершениям и традициям своего народа;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исторической преемственности поколений, своей ответственности за сохранение культуры народа.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CC"/>
        </w:rPr>
      </w:pPr>
      <w:proofErr w:type="spellStart"/>
      <w:r>
        <w:rPr>
          <w:rFonts w:ascii="Times New Roman" w:eastAsia="Times New Roman" w:hAnsi="Times New Roman" w:cs="Times New Roman"/>
          <w:color w:val="0000CC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CC"/>
        </w:rPr>
        <w:t>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CC"/>
        </w:rPr>
      </w:pPr>
      <w:r>
        <w:rPr>
          <w:rFonts w:ascii="Times New Roman" w:eastAsia="Times New Roman" w:hAnsi="Times New Roman" w:cs="Times New Roman"/>
          <w:color w:val="0000CC"/>
        </w:rPr>
        <w:t>Предметные: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Понимание взаимосвязи языка, культуры и истории народа, говорящего 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нём: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роли русского родного языка в жизни общества и государства, в современном мире;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роли русского родного языка в жизни человека;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национального своеобразия, богатства, выразительности русского родного языка;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слов с живой внутренней формой;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</w:t>
      </w:r>
      <w:r>
        <w:rPr>
          <w:rFonts w:ascii="Times New Roman" w:eastAsia="Times New Roman" w:hAnsi="Times New Roman" w:cs="Times New Roman"/>
        </w:rPr>
        <w:lastRenderedPageBreak/>
        <w:t>характеристика старославянизмов (стилистически нейтральные, книжные, устаревшие);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 понимание причин изменений в словарном составе языка,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словарей, в том числе мультимедийных, учитывая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стремление к речевому самосовершенствованию, овладение основными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стилистическими ресурсами лексики и фразеологии языка: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важности соблюдения норм современного русского литературного языка для культурного человека;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стремление к речевому самосовершенствованию;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ответственности за языковую культуру как общечеловеческую ценность;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соблюдение основных орфоэпических и акцентологических норм современного русского литературного языка: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различение произносительных различий в русском языке, обусловленных темпом речи и стилями речи;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употребление слов с учётом стилистических вариантов орфоэпической нормы;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понимание активных процессов в области произношения и ударения; 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соблюдение основных лексических норм современного русского литературного языка: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нормы употребления синонимов, антонимов, омонимов, паронимов;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употребление слова в соответствии с его лексическим значением и требованием лексической сочетаемости;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различение стилистических вариантов лексической нормы;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употребление синонимов, антонимов, омонимов с учётом стилистических вариантов лексической нормы;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различение типичных речевых ошибок;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редактирование текста с целью исправления речевых ошибок; выявление и исправление речевых ошибок в устной речи;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соблюдение основных грамматических норм современного русского литературного языка: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различение вариантов грамматической нормы:</w:t>
      </w:r>
      <w:r>
        <w:rPr>
          <w:rFonts w:ascii="Times New Roman" w:eastAsia="Times New Roman" w:hAnsi="Times New Roman" w:cs="Times New Roman"/>
        </w:rPr>
        <w:tab/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соблюдение основных норм русского речевого этикета;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ситуациях делового общения;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активных процессов в русском речевом этикете;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соблюдение основных орфографических норм современного русского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литературного языка</w:t>
      </w:r>
      <w:r>
        <w:rPr>
          <w:rFonts w:ascii="Times New Roman" w:eastAsia="Times New Roman" w:hAnsi="Times New Roman" w:cs="Times New Roman"/>
        </w:rPr>
        <w:t xml:space="preserve"> (в рамках изученного в основном курсе);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соблюдение основных пунктуационных норм современного русского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литературного языки</w:t>
      </w:r>
      <w:r>
        <w:rPr>
          <w:rFonts w:ascii="Times New Roman" w:eastAsia="Times New Roman" w:hAnsi="Times New Roman" w:cs="Times New Roman"/>
        </w:rPr>
        <w:t xml:space="preserve"> (в рамках изученного в основном курсе);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орфоэпических,</w:t>
      </w:r>
      <w:r>
        <w:rPr>
          <w:rFonts w:ascii="Times New Roman" w:eastAsia="Times New Roman" w:hAnsi="Times New Roman" w:cs="Times New Roman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</w:t>
      </w:r>
      <w:r>
        <w:rPr>
          <w:rFonts w:ascii="Times New Roman" w:eastAsia="Times New Roman" w:hAnsi="Times New Roman" w:cs="Times New Roman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</w:t>
      </w:r>
      <w:r>
        <w:rPr>
          <w:rFonts w:ascii="Times New Roman" w:eastAsia="Times New Roman" w:hAnsi="Times New Roman" w:cs="Times New Roman"/>
        </w:rPr>
        <w:tab/>
        <w:t>орфографических</w:t>
      </w:r>
      <w:r>
        <w:rPr>
          <w:rFonts w:ascii="Times New Roman" w:eastAsia="Times New Roman" w:hAnsi="Times New Roman" w:cs="Times New Roman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учебно-научных, художественных, публицистических текстов различных функционально-смысловых типов речи;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дифференцировать и интегрировать информацию прочитанного и прослушанного текста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проведение анализа прослушанного или прочитанного текста 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уместное использование коммуникативных стратегий и тактик устного общения:</w:t>
      </w:r>
      <w:r>
        <w:rPr>
          <w:rFonts w:ascii="Times New Roman" w:eastAsia="Times New Roman" w:hAnsi="Times New Roman" w:cs="Times New Roman"/>
        </w:rPr>
        <w:tab/>
        <w:t>убеждение, комплимент,</w:t>
      </w:r>
      <w:r>
        <w:rPr>
          <w:rFonts w:ascii="Times New Roman" w:eastAsia="Times New Roman" w:hAnsi="Times New Roman" w:cs="Times New Roman"/>
        </w:rPr>
        <w:tab/>
        <w:t xml:space="preserve">уговаривание,  похвала,   </w:t>
      </w:r>
      <w:proofErr w:type="spellStart"/>
      <w:r>
        <w:rPr>
          <w:rFonts w:ascii="Times New Roman" w:eastAsia="Times New Roman" w:hAnsi="Times New Roman" w:cs="Times New Roman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беседе, споре, владение правилами корректного речевого поведения в споре;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строить устные учебно-научные сообщения различных видов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>рецензию на проектную работу одноклассника, доклад; принимать участие в учебно-научной дискуссии;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устных и письменных текстов описательного типа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создание устных и письменных текстов </w:t>
      </w:r>
      <w:proofErr w:type="spellStart"/>
      <w:r>
        <w:rPr>
          <w:rFonts w:ascii="Times New Roman" w:eastAsia="Times New Roman" w:hAnsi="Times New Roman" w:cs="Times New Roman"/>
        </w:rPr>
        <w:t>аргументативного</w:t>
      </w:r>
      <w:proofErr w:type="spellEnd"/>
      <w:r>
        <w:rPr>
          <w:rFonts w:ascii="Times New Roman" w:eastAsia="Times New Roman" w:hAnsi="Times New Roman" w:cs="Times New Roman"/>
        </w:rPr>
        <w:t xml:space="preserve"> типа; оценка причин неэффективной аргументации в учебно-научном общении;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чтение, комплексный анализ и интерпретация текстов фольклора и художественных текстов или их фрагментов;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  <w:sectPr w:rsidR="006679A5" w:rsidSect="001278F5">
          <w:footerReference w:type="even" r:id="rId7"/>
          <w:footerReference w:type="default" r:id="rId8"/>
          <w:pgSz w:w="11909" w:h="16838"/>
          <w:pgMar w:top="1440" w:right="1080" w:bottom="1440" w:left="108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CC"/>
        </w:rPr>
      </w:pP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CC"/>
        </w:rPr>
      </w:pPr>
      <w:r>
        <w:rPr>
          <w:rFonts w:ascii="Times New Roman" w:eastAsia="Times New Roman" w:hAnsi="Times New Roman" w:cs="Times New Roman"/>
          <w:color w:val="0000CC"/>
        </w:rPr>
        <w:t>СОДЕРЖ</w:t>
      </w:r>
      <w:r w:rsidR="009C4B04">
        <w:rPr>
          <w:rFonts w:ascii="Times New Roman" w:eastAsia="Times New Roman" w:hAnsi="Times New Roman" w:cs="Times New Roman"/>
          <w:color w:val="0000CC"/>
        </w:rPr>
        <w:t xml:space="preserve">АНИЕ УЧЕБНОГО ПРЕДМЕТА </w:t>
      </w:r>
    </w:p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679A5" w:rsidRDefault="004059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CC"/>
        </w:rPr>
      </w:pPr>
      <w:r>
        <w:rPr>
          <w:rFonts w:ascii="Times New Roman" w:eastAsia="Times New Roman" w:hAnsi="Times New Roman" w:cs="Times New Roman"/>
          <w:color w:val="0000CC"/>
        </w:rPr>
        <w:t xml:space="preserve">7 </w:t>
      </w:r>
      <w:r w:rsidR="001278F5">
        <w:rPr>
          <w:rFonts w:ascii="Times New Roman" w:eastAsia="Times New Roman" w:hAnsi="Times New Roman" w:cs="Times New Roman"/>
          <w:color w:val="0000CC"/>
        </w:rPr>
        <w:t>класс (35</w:t>
      </w:r>
      <w:r w:rsidR="00086729">
        <w:rPr>
          <w:rFonts w:ascii="Times New Roman" w:eastAsia="Times New Roman" w:hAnsi="Times New Roman" w:cs="Times New Roman"/>
          <w:color w:val="0000CC"/>
        </w:rPr>
        <w:t xml:space="preserve"> ч)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</w:t>
      </w:r>
      <w:r w:rsidR="00405990">
        <w:rPr>
          <w:rFonts w:ascii="Times New Roman" w:eastAsia="Times New Roman" w:hAnsi="Times New Roman" w:cs="Times New Roman"/>
          <w:b/>
        </w:rPr>
        <w:t xml:space="preserve">здел 1. Язык и культура 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языка. Лексические заимствования последних десятилетий. Употребление иноязычных слов как проблема культуры речи.</w:t>
      </w:r>
    </w:p>
    <w:p w:rsidR="006679A5" w:rsidRPr="009C4B04" w:rsidRDefault="004059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C4B04">
        <w:rPr>
          <w:rFonts w:ascii="Times New Roman" w:eastAsia="Times New Roman" w:hAnsi="Times New Roman" w:cs="Times New Roman"/>
          <w:b/>
        </w:rPr>
        <w:t xml:space="preserve">Раздел 2. Культура речи 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Основные орфоэпические нормы</w:t>
      </w:r>
      <w:r>
        <w:rPr>
          <w:rFonts w:ascii="Times New Roman" w:eastAsia="Times New Roman" w:hAnsi="Times New Roman" w:cs="Times New Roman"/>
        </w:rPr>
        <w:t xml:space="preserve"> современного русского литературного языка. Нормы ударения в причастиях.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</w:rPr>
        <w:t>Паронимы и точность речи. Типичные речевые ошибки, связанные с употреблением паронимов в речи.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</w:rPr>
        <w:t>Варианты грамматической нормы: литературные и разговорные падежные формы причастий, деепричастий, наречий. Отражение вариантов грамматической нормы в словарях и справочниках.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Речевой этикет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 этикетная речевая манера общения: умеренная громкость речи, средний темп речи, артикуляция, эмоциональность речи, интонация. Запрет на употребление грубых слов, выражений, фраз.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3. Речь. Р</w:t>
      </w:r>
      <w:r w:rsidR="00405990">
        <w:rPr>
          <w:rFonts w:ascii="Times New Roman" w:eastAsia="Times New Roman" w:hAnsi="Times New Roman" w:cs="Times New Roman"/>
          <w:b/>
        </w:rPr>
        <w:t xml:space="preserve">ечевая деятельность. Текст 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и речь. Виды речевой деятельности. Коммуникативные стратегии и тактики устного общения.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 как единица языка и речи. Виды абзацев. Функциональные разновидности языка</w:t>
      </w:r>
    </w:p>
    <w:p w:rsidR="006679A5" w:rsidRDefault="00086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художественной литературы.</w:t>
      </w:r>
    </w:p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  <w:sectPr w:rsidR="006679A5">
          <w:pgSz w:w="11909" w:h="16838"/>
          <w:pgMar w:top="969" w:right="617" w:bottom="1184" w:left="641" w:header="0" w:footer="3" w:gutter="0"/>
          <w:cols w:space="720" w:equalWidth="0">
            <w:col w:w="9689"/>
          </w:cols>
        </w:sectPr>
      </w:pPr>
    </w:p>
    <w:p w:rsidR="006679A5" w:rsidRDefault="004059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CC"/>
        </w:rPr>
      </w:pPr>
      <w:r>
        <w:rPr>
          <w:rFonts w:ascii="Times New Roman" w:eastAsia="Times New Roman" w:hAnsi="Times New Roman" w:cs="Times New Roman"/>
          <w:color w:val="0000CC"/>
        </w:rPr>
        <w:lastRenderedPageBreak/>
        <w:t xml:space="preserve">КАЛЕНДАРНО - </w:t>
      </w:r>
      <w:r w:rsidR="00086729">
        <w:rPr>
          <w:rFonts w:ascii="Times New Roman" w:eastAsia="Times New Roman" w:hAnsi="Times New Roman" w:cs="Times New Roman"/>
          <w:color w:val="0000CC"/>
        </w:rPr>
        <w:t>ТЕМАТИЧЕСКОЕ ПЛАНИРОВАНИЕ</w:t>
      </w:r>
    </w:p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0"/>
        <w:tblW w:w="10985" w:type="dxa"/>
        <w:tblInd w:w="-5" w:type="dxa"/>
        <w:tblLayout w:type="fixed"/>
        <w:tblLook w:val="0000"/>
      </w:tblPr>
      <w:tblGrid>
        <w:gridCol w:w="687"/>
        <w:gridCol w:w="7420"/>
        <w:gridCol w:w="864"/>
        <w:gridCol w:w="2014"/>
      </w:tblGrid>
      <w:tr w:rsidR="00405990" w:rsidTr="001278F5">
        <w:trPr>
          <w:trHeight w:val="62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раздела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уроков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</w:tr>
      <w:tr w:rsidR="00405990" w:rsidTr="00B80937">
        <w:trPr>
          <w:trHeight w:val="313"/>
        </w:trPr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Язык и культура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990" w:rsidTr="001278F5">
        <w:trPr>
          <w:trHeight w:val="7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9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7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>Устаревшие слова как живые свидетели истории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B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990" w:rsidTr="001278F5">
        <w:trPr>
          <w:trHeight w:val="6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9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Диагностическое тестирование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990" w:rsidTr="00B80937">
        <w:trPr>
          <w:trHeight w:val="411"/>
        </w:trPr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9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 речи.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990" w:rsidTr="001278F5">
        <w:trPr>
          <w:trHeight w:val="6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орфоэпические нормы современного русского литературного языка. Нормы ударения в причастиях.</w:t>
            </w:r>
          </w:p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9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990" w:rsidTr="001278F5">
        <w:trPr>
          <w:trHeight w:val="96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Паронимы и точность речи. Типичные речевые ошибки, связанные с употреблением паронимов в речи.</w:t>
            </w:r>
          </w:p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9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990" w:rsidTr="001278F5">
        <w:trPr>
          <w:trHeight w:val="13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грамматические нормы современного русского литературного языка.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Варианты грамматической нормы: литературные и разговорные падежные формы причастий, деепричастий, наречий. Отражение вариантов грамматической нормы в словарях и справочниках.</w:t>
            </w:r>
          </w:p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9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4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990" w:rsidTr="001278F5">
        <w:trPr>
          <w:trHeight w:val="96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Речевой этикет. Русская этикетная речевая манера общения: умеренная громкость речи, средний темп речи, артикуляция, эмоциональность речи, интонация. Запрет на употребление грубых слов, выражений, фраз.</w:t>
            </w:r>
          </w:p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9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990" w:rsidTr="00B80937">
        <w:trPr>
          <w:trHeight w:val="392"/>
        </w:trPr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Речь. Р</w:t>
            </w:r>
            <w:r w:rsidR="009C4B04">
              <w:rPr>
                <w:rFonts w:ascii="Times New Roman" w:eastAsia="Times New Roman" w:hAnsi="Times New Roman" w:cs="Times New Roman"/>
                <w:b/>
              </w:rPr>
              <w:t xml:space="preserve">ечевая деятельность. Текст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5990" w:rsidTr="001278F5">
        <w:trPr>
          <w:trHeight w:val="6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 и речь.</w:t>
            </w:r>
          </w:p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речевой деятельности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8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Коммуникативные стратегии и тактики устного общения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B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5990" w:rsidTr="001278F5">
        <w:trPr>
          <w:trHeight w:val="6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990" w:rsidRDefault="004059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990" w:rsidRDefault="00405990" w:rsidP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Текст как единица языка и речи. </w:t>
            </w:r>
            <w:r w:rsidR="004D1241" w:rsidRPr="002E1E39">
              <w:rPr>
                <w:rFonts w:ascii="Times New Roman" w:eastAsia="Times New Roman" w:hAnsi="Times New Roman" w:cs="Times New Roman"/>
                <w:lang w:eastAsia="zh-CN"/>
              </w:rPr>
              <w:t>Виды абзацев.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B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990" w:rsidRDefault="0040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>Заголовки текстов, их типы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 xml:space="preserve">Тексты </w:t>
            </w:r>
            <w:proofErr w:type="spellStart"/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>аргументативного</w:t>
            </w:r>
            <w:proofErr w:type="spellEnd"/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 xml:space="preserve"> типа: рассуждение, доказательство, объяснение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B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>Разговорная речь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>Публицистический стиль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241" w:rsidTr="001278F5">
        <w:trPr>
          <w:trHeight w:val="6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241" w:rsidRDefault="004D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937" w:rsidTr="001278F5">
        <w:trPr>
          <w:trHeight w:val="6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937" w:rsidRDefault="00B809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937" w:rsidRDefault="00B80937" w:rsidP="00B80937">
            <w:pPr>
              <w:tabs>
                <w:tab w:val="left" w:pos="993"/>
              </w:tabs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1E39">
              <w:rPr>
                <w:rFonts w:ascii="Times New Roman" w:eastAsia="Times New Roman" w:hAnsi="Times New Roman" w:cs="Times New Roman"/>
                <w:lang w:eastAsia="zh-CN"/>
              </w:rPr>
              <w:t>Язык художественной литературы</w:t>
            </w:r>
          </w:p>
          <w:p w:rsidR="00B80937" w:rsidRDefault="00B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937" w:rsidRDefault="0012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937" w:rsidRDefault="00B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937" w:rsidTr="001278F5">
        <w:trPr>
          <w:trHeight w:val="6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937" w:rsidRDefault="00B809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937" w:rsidRPr="002E1E39" w:rsidRDefault="00B80937" w:rsidP="00B80937">
            <w:pPr>
              <w:tabs>
                <w:tab w:val="left" w:pos="993"/>
              </w:tabs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Повторение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937" w:rsidRDefault="000B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937" w:rsidRDefault="00B8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9A5" w:rsidRDefault="0066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6679A5" w:rsidSect="000A3B55">
      <w:pgSz w:w="11909" w:h="16838"/>
      <w:pgMar w:top="969" w:right="617" w:bottom="1184" w:left="641" w:header="0" w:footer="3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D7" w:rsidRDefault="004B0DD7">
      <w:r>
        <w:separator/>
      </w:r>
    </w:p>
  </w:endnote>
  <w:endnote w:type="continuationSeparator" w:id="0">
    <w:p w:rsidR="004B0DD7" w:rsidRDefault="004B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A5" w:rsidRDefault="006679A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A5" w:rsidRDefault="006679A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D7" w:rsidRDefault="004B0DD7">
      <w:r>
        <w:separator/>
      </w:r>
    </w:p>
  </w:footnote>
  <w:footnote w:type="continuationSeparator" w:id="0">
    <w:p w:rsidR="004B0DD7" w:rsidRDefault="004B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43"/>
    <w:multiLevelType w:val="multilevel"/>
    <w:tmpl w:val="856AC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5118"/>
    <w:multiLevelType w:val="multilevel"/>
    <w:tmpl w:val="96A6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C354D"/>
    <w:multiLevelType w:val="multilevel"/>
    <w:tmpl w:val="1ED4E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2007"/>
    <w:multiLevelType w:val="multilevel"/>
    <w:tmpl w:val="D8F0F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2364"/>
    <w:multiLevelType w:val="multilevel"/>
    <w:tmpl w:val="F5068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9A5"/>
    <w:rsid w:val="00086729"/>
    <w:rsid w:val="000A3B55"/>
    <w:rsid w:val="000B156C"/>
    <w:rsid w:val="001278F5"/>
    <w:rsid w:val="00190A1D"/>
    <w:rsid w:val="00292A5E"/>
    <w:rsid w:val="00405990"/>
    <w:rsid w:val="004B0DD7"/>
    <w:rsid w:val="004D1241"/>
    <w:rsid w:val="005028F8"/>
    <w:rsid w:val="006679A5"/>
    <w:rsid w:val="006D78E0"/>
    <w:rsid w:val="009C4B04"/>
    <w:rsid w:val="00B80937"/>
    <w:rsid w:val="00ED34AF"/>
    <w:rsid w:val="00FA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B55"/>
    <w:rPr>
      <w:color w:val="000000"/>
    </w:rPr>
  </w:style>
  <w:style w:type="paragraph" w:styleId="1">
    <w:name w:val="heading 1"/>
    <w:basedOn w:val="a"/>
    <w:next w:val="a"/>
    <w:rsid w:val="000A3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3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3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3B5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A3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A3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3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3B55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0A3B55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30">
    <w:name w:val="Основной текст (3)_"/>
    <w:basedOn w:val="a0"/>
    <w:link w:val="31"/>
    <w:rsid w:val="000A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_"/>
    <w:basedOn w:val="a0"/>
    <w:link w:val="32"/>
    <w:rsid w:val="000A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8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8"/>
    <w:rsid w:val="000A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Курсив"/>
    <w:basedOn w:val="a8"/>
    <w:rsid w:val="000A3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sid w:val="000A3B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Не полужирный"/>
    <w:basedOn w:val="40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0A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2"/>
    <w:basedOn w:val="a8"/>
    <w:rsid w:val="000A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6">
    <w:name w:val="Колонтитул"/>
    <w:basedOn w:val="a"/>
    <w:link w:val="a5"/>
    <w:rsid w:val="000A3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0A3B55"/>
    <w:pPr>
      <w:shd w:val="clear" w:color="auto" w:fill="FFFFFF"/>
      <w:spacing w:before="720" w:after="60" w:line="638" w:lineRule="exact"/>
      <w:jc w:val="center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31">
    <w:name w:val="Основной текст (3)"/>
    <w:basedOn w:val="a"/>
    <w:link w:val="30"/>
    <w:rsid w:val="000A3B55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0A3B55"/>
    <w:pPr>
      <w:shd w:val="clear" w:color="auto" w:fill="FFFFFF"/>
      <w:spacing w:before="5100" w:line="370" w:lineRule="exact"/>
      <w:ind w:hanging="14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"/>
    <w:link w:val="a8"/>
    <w:rsid w:val="000A3B55"/>
    <w:pPr>
      <w:shd w:val="clear" w:color="auto" w:fill="FFFFFF"/>
      <w:spacing w:before="420" w:line="374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A3B55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0A3B5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ac">
    <w:name w:val="Подпись к таблице"/>
    <w:basedOn w:val="a"/>
    <w:link w:val="ab"/>
    <w:rsid w:val="000A3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Body Text 2"/>
    <w:basedOn w:val="a"/>
    <w:link w:val="24"/>
    <w:rsid w:val="00100B0E"/>
    <w:pPr>
      <w:widowControl/>
      <w:jc w:val="both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24">
    <w:name w:val="Основной текст 2 Знак"/>
    <w:basedOn w:val="a0"/>
    <w:link w:val="23"/>
    <w:rsid w:val="00100B0E"/>
    <w:rPr>
      <w:rFonts w:ascii="Times New Roman" w:eastAsia="Times New Roman" w:hAnsi="Times New Roman" w:cs="Times New Roman"/>
      <w:sz w:val="22"/>
    </w:rPr>
  </w:style>
  <w:style w:type="paragraph" w:styleId="ad">
    <w:name w:val="No Spacing"/>
    <w:uiPriority w:val="1"/>
    <w:qFormat/>
    <w:rsid w:val="007740EC"/>
    <w:rPr>
      <w:color w:val="000000"/>
    </w:rPr>
  </w:style>
  <w:style w:type="paragraph" w:customStyle="1" w:styleId="ConsPlusNormal">
    <w:name w:val="ConsPlusNormal"/>
    <w:uiPriority w:val="99"/>
    <w:rsid w:val="00492303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"/>
    <w:rsid w:val="000A3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0A3B5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A3B5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D124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241"/>
    <w:rPr>
      <w:rFonts w:ascii="Segoe UI" w:hAnsi="Segoe UI" w:cs="Segoe UI"/>
      <w:color w:val="000000"/>
      <w:sz w:val="18"/>
      <w:szCs w:val="18"/>
    </w:rPr>
  </w:style>
  <w:style w:type="paragraph" w:customStyle="1" w:styleId="1cxspmiddle">
    <w:name w:val="1cxspmiddle"/>
    <w:basedOn w:val="a"/>
    <w:rsid w:val="00292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cxsplast">
    <w:name w:val="1cxsplast"/>
    <w:basedOn w:val="a"/>
    <w:rsid w:val="00292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2020-09-09T05:58:00Z</cp:lastPrinted>
  <dcterms:created xsi:type="dcterms:W3CDTF">2020-09-05T11:50:00Z</dcterms:created>
  <dcterms:modified xsi:type="dcterms:W3CDTF">2020-09-09T06:00:00Z</dcterms:modified>
</cp:coreProperties>
</file>