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sz w:val="28"/>
        </w:rPr>
      </w:pPr>
      <w:r w:rsidRPr="00283F3A">
        <w:rPr>
          <w:rFonts w:ascii="Times New Roman" w:hAnsi="Times New Roman" w:cs="Times New Roman"/>
          <w:sz w:val="28"/>
        </w:rPr>
        <w:t>Муниципальное  общеобразовательное учреждение</w:t>
      </w:r>
    </w:p>
    <w:p w:rsidR="00283F3A" w:rsidRPr="00283F3A" w:rsidRDefault="00283F3A" w:rsidP="00283F3A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 w:rsidRPr="00283F3A"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sz w:val="28"/>
        </w:rPr>
      </w:pPr>
      <w:r w:rsidRPr="00283F3A">
        <w:rPr>
          <w:rFonts w:ascii="Times New Roman" w:hAnsi="Times New Roman" w:cs="Times New Roman"/>
          <w:sz w:val="28"/>
        </w:rPr>
        <w:t>х. Алтухов</w:t>
      </w: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 w:rsidRPr="00283F3A">
        <w:rPr>
          <w:rFonts w:ascii="Times New Roman" w:hAnsi="Times New Roman" w:cs="Times New Roman"/>
          <w:sz w:val="28"/>
        </w:rPr>
        <w:t>Благодарненский</w:t>
      </w:r>
      <w:proofErr w:type="spellEnd"/>
      <w:r w:rsidRPr="00283F3A">
        <w:rPr>
          <w:rFonts w:ascii="Times New Roman" w:hAnsi="Times New Roman" w:cs="Times New Roman"/>
          <w:sz w:val="28"/>
        </w:rPr>
        <w:t xml:space="preserve"> городской округ</w:t>
      </w: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sz w:val="28"/>
        </w:rPr>
      </w:pPr>
      <w:r w:rsidRPr="00283F3A">
        <w:rPr>
          <w:rFonts w:ascii="Times New Roman" w:hAnsi="Times New Roman" w:cs="Times New Roman"/>
          <w:sz w:val="28"/>
        </w:rPr>
        <w:t>Ставропольский край</w:t>
      </w:r>
    </w:p>
    <w:p w:rsidR="00283F3A" w:rsidRPr="00283F3A" w:rsidRDefault="00283F3A" w:rsidP="00283F3A">
      <w:pPr>
        <w:pStyle w:val="a3"/>
        <w:rPr>
          <w:rFonts w:ascii="Times New Roman" w:hAnsi="Times New Roman" w:cs="Times New Roman"/>
          <w:sz w:val="28"/>
        </w:rPr>
      </w:pPr>
    </w:p>
    <w:p w:rsidR="00283F3A" w:rsidRPr="00283F3A" w:rsidRDefault="00283F3A" w:rsidP="00283F3A">
      <w:pPr>
        <w:pStyle w:val="a3"/>
        <w:rPr>
          <w:rFonts w:ascii="Times New Roman" w:hAnsi="Times New Roman" w:cs="Times New Roman"/>
          <w:sz w:val="28"/>
        </w:rPr>
      </w:pPr>
      <w:r w:rsidRPr="00283F3A"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283F3A" w:rsidRPr="00283F3A" w:rsidRDefault="00283F3A" w:rsidP="00283F3A">
      <w:pPr>
        <w:pStyle w:val="a3"/>
        <w:rPr>
          <w:rFonts w:ascii="Times New Roman" w:hAnsi="Times New Roman" w:cs="Times New Roman"/>
          <w:sz w:val="28"/>
        </w:rPr>
      </w:pPr>
      <w:r w:rsidRPr="00283F3A"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283F3A" w:rsidRPr="00283F3A" w:rsidRDefault="00283F3A" w:rsidP="00283F3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283F3A">
        <w:rPr>
          <w:rFonts w:ascii="Times New Roman" w:hAnsi="Times New Roman" w:cs="Times New Roman"/>
          <w:sz w:val="28"/>
        </w:rPr>
        <w:t>______Ряшенцева</w:t>
      </w:r>
      <w:proofErr w:type="spellEnd"/>
      <w:r w:rsidRPr="00283F3A"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 w:rsidRPr="00283F3A">
        <w:rPr>
          <w:rFonts w:ascii="Times New Roman" w:hAnsi="Times New Roman" w:cs="Times New Roman"/>
          <w:sz w:val="28"/>
        </w:rPr>
        <w:t>______Алтухова</w:t>
      </w:r>
      <w:proofErr w:type="spellEnd"/>
      <w:r w:rsidRPr="00283F3A">
        <w:rPr>
          <w:rFonts w:ascii="Times New Roman" w:hAnsi="Times New Roman" w:cs="Times New Roman"/>
          <w:sz w:val="28"/>
        </w:rPr>
        <w:t xml:space="preserve"> Л. В.                                       </w:t>
      </w:r>
      <w:proofErr w:type="spellStart"/>
      <w:r w:rsidRPr="00283F3A">
        <w:rPr>
          <w:rFonts w:ascii="Times New Roman" w:hAnsi="Times New Roman" w:cs="Times New Roman"/>
          <w:sz w:val="28"/>
        </w:rPr>
        <w:t>______Мищенко</w:t>
      </w:r>
      <w:proofErr w:type="spellEnd"/>
      <w:r w:rsidRPr="00283F3A">
        <w:rPr>
          <w:rFonts w:ascii="Times New Roman" w:hAnsi="Times New Roman" w:cs="Times New Roman"/>
          <w:sz w:val="28"/>
        </w:rPr>
        <w:t xml:space="preserve"> В. Ф.</w:t>
      </w:r>
    </w:p>
    <w:p w:rsidR="00283F3A" w:rsidRDefault="00283F3A" w:rsidP="00283F3A">
      <w:pPr>
        <w:pStyle w:val="a3"/>
        <w:rPr>
          <w:rFonts w:ascii="Times New Roman" w:hAnsi="Times New Roman" w:cs="Times New Roman"/>
          <w:sz w:val="28"/>
        </w:rPr>
      </w:pPr>
      <w:r w:rsidRPr="00283F3A">
        <w:rPr>
          <w:rFonts w:ascii="Times New Roman" w:hAnsi="Times New Roman" w:cs="Times New Roman"/>
          <w:sz w:val="28"/>
        </w:rPr>
        <w:t xml:space="preserve">Протокол № </w:t>
      </w:r>
      <w:r w:rsidR="00BE5ED8">
        <w:rPr>
          <w:rFonts w:ascii="Times New Roman" w:hAnsi="Times New Roman" w:cs="Times New Roman"/>
          <w:sz w:val="28"/>
        </w:rPr>
        <w:t>1</w:t>
      </w:r>
    </w:p>
    <w:p w:rsidR="00283F3A" w:rsidRPr="00283F3A" w:rsidRDefault="00283F3A" w:rsidP="00283F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</w:t>
      </w:r>
      <w:r w:rsidRPr="00283F3A">
        <w:rPr>
          <w:rFonts w:ascii="Times New Roman" w:hAnsi="Times New Roman" w:cs="Times New Roman"/>
          <w:sz w:val="28"/>
        </w:rPr>
        <w:t xml:space="preserve">Приказ № </w:t>
      </w:r>
      <w:r w:rsidR="00BE5ED8">
        <w:rPr>
          <w:rFonts w:ascii="Times New Roman" w:hAnsi="Times New Roman" w:cs="Times New Roman"/>
          <w:sz w:val="28"/>
        </w:rPr>
        <w:t>102</w:t>
      </w:r>
    </w:p>
    <w:p w:rsidR="00283F3A" w:rsidRPr="00283F3A" w:rsidRDefault="00BE5ED8" w:rsidP="00283F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26.</w:t>
      </w:r>
      <w:r w:rsidR="00283F3A">
        <w:rPr>
          <w:rFonts w:ascii="Times New Roman" w:hAnsi="Times New Roman" w:cs="Times New Roman"/>
          <w:sz w:val="28"/>
        </w:rPr>
        <w:t>08.2020</w:t>
      </w:r>
      <w:r w:rsidR="00283F3A" w:rsidRPr="00283F3A">
        <w:rPr>
          <w:rFonts w:ascii="Times New Roman" w:hAnsi="Times New Roman" w:cs="Times New Roman"/>
          <w:sz w:val="28"/>
        </w:rPr>
        <w:t xml:space="preserve">г.                                                                           </w:t>
      </w:r>
      <w:r>
        <w:rPr>
          <w:rFonts w:ascii="Times New Roman" w:hAnsi="Times New Roman" w:cs="Times New Roman"/>
          <w:sz w:val="28"/>
        </w:rPr>
        <w:t>26</w:t>
      </w:r>
      <w:r w:rsidR="00283F3A">
        <w:rPr>
          <w:rFonts w:ascii="Times New Roman" w:hAnsi="Times New Roman" w:cs="Times New Roman"/>
          <w:sz w:val="28"/>
        </w:rPr>
        <w:t>.08.2020</w:t>
      </w:r>
      <w:r w:rsidR="00283F3A" w:rsidRPr="00283F3A">
        <w:rPr>
          <w:rFonts w:ascii="Times New Roman" w:hAnsi="Times New Roman" w:cs="Times New Roman"/>
          <w:sz w:val="28"/>
        </w:rPr>
        <w:t xml:space="preserve"> г.                                    </w:t>
      </w:r>
      <w:r>
        <w:rPr>
          <w:rFonts w:ascii="Times New Roman" w:hAnsi="Times New Roman" w:cs="Times New Roman"/>
          <w:sz w:val="28"/>
        </w:rPr>
        <w:t xml:space="preserve">                  от  31</w:t>
      </w:r>
      <w:r w:rsidR="00283F3A">
        <w:rPr>
          <w:rFonts w:ascii="Times New Roman" w:hAnsi="Times New Roman" w:cs="Times New Roman"/>
          <w:sz w:val="28"/>
        </w:rPr>
        <w:t>.08.2020</w:t>
      </w:r>
      <w:r w:rsidR="00283F3A" w:rsidRPr="00283F3A">
        <w:rPr>
          <w:rFonts w:ascii="Times New Roman" w:hAnsi="Times New Roman" w:cs="Times New Roman"/>
          <w:sz w:val="28"/>
        </w:rPr>
        <w:t xml:space="preserve"> г.</w:t>
      </w:r>
    </w:p>
    <w:p w:rsidR="00283F3A" w:rsidRPr="00283F3A" w:rsidRDefault="00283F3A" w:rsidP="00283F3A">
      <w:pPr>
        <w:pStyle w:val="a3"/>
        <w:rPr>
          <w:rFonts w:ascii="Times New Roman" w:hAnsi="Times New Roman" w:cs="Times New Roman"/>
          <w:sz w:val="28"/>
        </w:rPr>
      </w:pPr>
    </w:p>
    <w:p w:rsidR="00BE5ED8" w:rsidRDefault="00BE5ED8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3F3A">
        <w:rPr>
          <w:rFonts w:ascii="Times New Roman" w:hAnsi="Times New Roman" w:cs="Times New Roman"/>
          <w:b/>
          <w:sz w:val="28"/>
        </w:rPr>
        <w:t>Рабочая программа</w:t>
      </w: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3F3A">
        <w:rPr>
          <w:rFonts w:ascii="Times New Roman" w:hAnsi="Times New Roman" w:cs="Times New Roman"/>
          <w:b/>
          <w:sz w:val="28"/>
        </w:rPr>
        <w:t>по предмету «Музыка»</w:t>
      </w: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83F3A" w:rsidRDefault="00BE5ED8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класс</w:t>
      </w:r>
    </w:p>
    <w:p w:rsidR="00BE5ED8" w:rsidRDefault="00BE5ED8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E5ED8" w:rsidRDefault="00BE5ED8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 – 2021 учебный год</w:t>
      </w:r>
    </w:p>
    <w:p w:rsidR="00BE5ED8" w:rsidRPr="00283F3A" w:rsidRDefault="00BE5ED8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33</w:t>
      </w:r>
      <w:r w:rsidRPr="00283F3A">
        <w:rPr>
          <w:rFonts w:ascii="Times New Roman" w:hAnsi="Times New Roman" w:cs="Times New Roman"/>
          <w:b/>
          <w:sz w:val="28"/>
        </w:rPr>
        <w:t xml:space="preserve">  часа </w:t>
      </w: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3F3A">
        <w:rPr>
          <w:rFonts w:ascii="Times New Roman" w:hAnsi="Times New Roman" w:cs="Times New Roman"/>
          <w:b/>
          <w:sz w:val="28"/>
        </w:rPr>
        <w:t>(1  час  в неделю)</w:t>
      </w: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3F3A">
        <w:rPr>
          <w:rFonts w:ascii="Times New Roman" w:hAnsi="Times New Roman" w:cs="Times New Roman"/>
          <w:b/>
          <w:sz w:val="28"/>
        </w:rPr>
        <w:t xml:space="preserve"> </w:t>
      </w: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3F3A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</w:t>
      </w: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sz w:val="28"/>
        </w:rPr>
      </w:pPr>
      <w:r w:rsidRPr="00283F3A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83F3A">
        <w:rPr>
          <w:rFonts w:ascii="Times New Roman" w:hAnsi="Times New Roman" w:cs="Times New Roman"/>
          <w:sz w:val="28"/>
        </w:rPr>
        <w:t xml:space="preserve"> Учитель начальных классов:</w:t>
      </w:r>
    </w:p>
    <w:p w:rsidR="00283F3A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3F3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Pr="00283F3A">
        <w:rPr>
          <w:rFonts w:ascii="Times New Roman" w:hAnsi="Times New Roman" w:cs="Times New Roman"/>
          <w:sz w:val="28"/>
        </w:rPr>
        <w:t>Ряшенцева</w:t>
      </w:r>
      <w:proofErr w:type="spellEnd"/>
      <w:r w:rsidRPr="00283F3A">
        <w:rPr>
          <w:rFonts w:ascii="Times New Roman" w:hAnsi="Times New Roman" w:cs="Times New Roman"/>
          <w:sz w:val="28"/>
        </w:rPr>
        <w:t xml:space="preserve"> Т. И.</w:t>
      </w:r>
    </w:p>
    <w:p w:rsidR="00BE5ED8" w:rsidRDefault="00BE5ED8" w:rsidP="00283F3A">
      <w:pPr>
        <w:pStyle w:val="ParagraphStyle"/>
        <w:tabs>
          <w:tab w:val="left" w:pos="720"/>
        </w:tabs>
        <w:spacing w:before="120" w:line="264" w:lineRule="auto"/>
        <w:jc w:val="center"/>
        <w:rPr>
          <w:rFonts w:asciiTheme="minorHAnsi" w:eastAsiaTheme="minorEastAsia" w:hAnsiTheme="minorHAnsi" w:cstheme="minorBidi"/>
          <w:sz w:val="28"/>
          <w:szCs w:val="22"/>
          <w:lang w:eastAsia="ru-RU"/>
        </w:rPr>
      </w:pPr>
    </w:p>
    <w:p w:rsidR="00E34B3D" w:rsidRDefault="00E34B3D" w:rsidP="00283F3A">
      <w:pPr>
        <w:pStyle w:val="ParagraphStyle"/>
        <w:tabs>
          <w:tab w:val="left" w:pos="720"/>
        </w:tabs>
        <w:spacing w:before="120" w:line="264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E34B3D">
        <w:rPr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Планируемые результаты</w:t>
      </w:r>
      <w:r w:rsidR="00283F3A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изучения учебного курса</w:t>
      </w:r>
      <w:r w:rsidRPr="00E34B3D">
        <w:rPr>
          <w:rFonts w:ascii="Times New Roman" w:hAnsi="Times New Roman" w:cs="Times New Roman"/>
          <w:b/>
          <w:bCs/>
          <w:color w:val="000000"/>
          <w:sz w:val="32"/>
          <w:szCs w:val="28"/>
        </w:rPr>
        <w:t>:</w:t>
      </w:r>
    </w:p>
    <w:p w:rsidR="00E34B3D" w:rsidRPr="00E34B3D" w:rsidRDefault="00283F3A" w:rsidP="00283F3A">
      <w:pPr>
        <w:pStyle w:val="ParagraphStyle"/>
        <w:tabs>
          <w:tab w:val="left" w:pos="720"/>
        </w:tabs>
        <w:spacing w:before="120" w:line="264" w:lineRule="auto"/>
        <w:ind w:firstLine="360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</w:t>
      </w:r>
      <w:r w:rsidRPr="00E34B3D">
        <w:rPr>
          <w:rFonts w:ascii="Times New Roman" w:hAnsi="Times New Roman" w:cs="Times New Roman"/>
          <w:b/>
          <w:bCs/>
          <w:color w:val="000000"/>
          <w:sz w:val="32"/>
          <w:szCs w:val="28"/>
        </w:rPr>
        <w:t>редметные</w:t>
      </w: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:</w:t>
      </w:r>
    </w:p>
    <w:p w:rsidR="00E34B3D" w:rsidRDefault="00E34B3D" w:rsidP="00E34B3D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E34B3D" w:rsidRDefault="00E34B3D" w:rsidP="00E34B3D">
      <w:pPr>
        <w:pStyle w:val="ParagraphStyle"/>
        <w:keepLines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E34B3D" w:rsidRDefault="00E34B3D" w:rsidP="00E34B3D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E34B3D" w:rsidRDefault="00E34B3D" w:rsidP="00E34B3D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E34B3D" w:rsidRDefault="00E34B3D" w:rsidP="00E34B3D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E34B3D" w:rsidRDefault="00E34B3D" w:rsidP="00E34B3D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E34B3D" w:rsidRDefault="00E34B3D" w:rsidP="00E34B3D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E34B3D" w:rsidRDefault="00E34B3D" w:rsidP="00E34B3D">
      <w:pPr>
        <w:pStyle w:val="ParagraphStyle"/>
        <w:tabs>
          <w:tab w:val="left" w:pos="72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</w:t>
      </w:r>
      <w:bookmarkStart w:id="0" w:name="_Toc226190153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отражать:</w:t>
      </w:r>
    </w:p>
    <w:p w:rsidR="00E34B3D" w:rsidRDefault="00E34B3D" w:rsidP="00E34B3D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E34B3D" w:rsidRDefault="00E34B3D" w:rsidP="00E34B3D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34B3D" w:rsidRDefault="00E34B3D" w:rsidP="00E34B3D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E34B3D" w:rsidRDefault="00E34B3D" w:rsidP="00E34B3D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34B3D" w:rsidRDefault="00E34B3D" w:rsidP="00E34B3D">
      <w:pPr>
        <w:pStyle w:val="ParagraphStyle"/>
        <w:tabs>
          <w:tab w:val="left" w:pos="72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Обучающиеся научатся:</w:t>
      </w:r>
    </w:p>
    <w:p w:rsidR="00E34B3D" w:rsidRDefault="00E34B3D" w:rsidP="00E34B3D">
      <w:pPr>
        <w:pStyle w:val="ParagraphStyle"/>
        <w:numPr>
          <w:ilvl w:val="0"/>
          <w:numId w:val="1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воспринимать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музыку различных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жанров;</w:t>
      </w:r>
    </w:p>
    <w:p w:rsidR="00E34B3D" w:rsidRDefault="00E34B3D" w:rsidP="00E34B3D">
      <w:pPr>
        <w:pStyle w:val="ParagraphStyle"/>
        <w:numPr>
          <w:ilvl w:val="0"/>
          <w:numId w:val="1"/>
        </w:numPr>
        <w:tabs>
          <w:tab w:val="left" w:pos="540"/>
        </w:tabs>
        <w:spacing w:line="264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искусство, выражая свое отношение к нему в различных видах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музыкально творческой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E34B3D" w:rsidRDefault="00E34B3D" w:rsidP="00E34B3D">
      <w:pPr>
        <w:pStyle w:val="ParagraphStyle"/>
        <w:numPr>
          <w:ilvl w:val="0"/>
          <w:numId w:val="1"/>
        </w:numPr>
        <w:tabs>
          <w:tab w:val="left" w:pos="540"/>
        </w:tabs>
        <w:spacing w:line="264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виды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музыки,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сопоставлять музыкальные образы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звучании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музыкальных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инструментов,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электронных;</w:t>
      </w:r>
    </w:p>
    <w:p w:rsidR="00E34B3D" w:rsidRDefault="00E34B3D" w:rsidP="00E34B3D">
      <w:pPr>
        <w:pStyle w:val="ParagraphStyle"/>
        <w:numPr>
          <w:ilvl w:val="0"/>
          <w:numId w:val="1"/>
        </w:numPr>
        <w:tabs>
          <w:tab w:val="left" w:pos="540"/>
        </w:tabs>
        <w:spacing w:line="264" w:lineRule="auto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общаться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ансамблевого, коллективного (хорового и инструментального) воплощения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образов.</w:t>
      </w:r>
    </w:p>
    <w:p w:rsidR="00E34B3D" w:rsidRDefault="00E34B3D" w:rsidP="00E34B3D">
      <w:pPr>
        <w:pStyle w:val="ParagraphStyle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E34B3D" w:rsidRDefault="00E34B3D" w:rsidP="00E34B3D">
      <w:pPr>
        <w:pStyle w:val="ParagraphStyle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34B3D" w:rsidRDefault="00E34B3D" w:rsidP="00E34B3D">
      <w:pPr>
        <w:pStyle w:val="ParagraphStyle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узнавать изученные музыкальные сочинения, называть их авторов;</w:t>
      </w:r>
    </w:p>
    <w:p w:rsidR="00E1373C" w:rsidRDefault="00E34B3D" w:rsidP="00E1373C">
      <w:pPr>
        <w:pStyle w:val="ParagraphStyle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импровизация и др.).</w:t>
      </w:r>
    </w:p>
    <w:p w:rsidR="00E1373C" w:rsidRDefault="00E1373C" w:rsidP="00E1373C">
      <w:pPr>
        <w:pStyle w:val="ParagraphStyle"/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73C" w:rsidRDefault="00E1373C" w:rsidP="00E1373C">
      <w:pPr>
        <w:pStyle w:val="ParagraphStyle"/>
        <w:tabs>
          <w:tab w:val="left" w:pos="720"/>
        </w:tabs>
        <w:spacing w:before="120"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ориентированность в культурном многообразии окружающей действительности, участие в жизни микр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макросоциума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(группы, класса, школы, города, региона и др.);</w:t>
      </w: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знаково-символических и речевых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 решения коммуникативных и познавательных задач;</w:t>
      </w: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планирование, контроль и оценка собственных учебных действий, понимание их успешности или причин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умение корректировать свои действия;</w:t>
      </w: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совместной деятельности на основе сотрудничества, поиска компромиссов, распределения функций и ролей;</w:t>
      </w: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воспринимать окружающий мир во всем его социальном, культурном, природном и художественном разнообразии.</w:t>
      </w:r>
    </w:p>
    <w:p w:rsidR="00E1373C" w:rsidRPr="00E1373C" w:rsidRDefault="00E1373C" w:rsidP="00E1373C">
      <w:pPr>
        <w:pStyle w:val="ParagraphStyle"/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E1373C" w:rsidRDefault="00E1373C" w:rsidP="00E1373C">
      <w:pPr>
        <w:pStyle w:val="ParagraphStyle"/>
        <w:tabs>
          <w:tab w:val="left" w:pos="720"/>
        </w:tabs>
        <w:spacing w:before="45"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культурной, этнической и гражданской идентичности в соответствии с духовными традициями семьи и народа;</w:t>
      </w: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личностного смысла постижения искусства и расширение ценностной сферы в процессе общения с музыкой;</w:t>
      </w: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начальных навыков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адаптации в современном мире и позитивная самооценка своих музыкально-творческих возможностей;</w:t>
      </w:r>
    </w:p>
    <w:p w:rsidR="00E1373C" w:rsidRDefault="00E1373C" w:rsidP="00E1373C">
      <w:pPr>
        <w:pStyle w:val="ParagraphStyle"/>
        <w:keepLines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373C" w:rsidRDefault="00E1373C" w:rsidP="00283F3A">
      <w:pPr>
        <w:pStyle w:val="ParagraphStyle"/>
        <w:tabs>
          <w:tab w:val="left" w:pos="720"/>
        </w:tabs>
        <w:spacing w:line="264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F3A">
        <w:rPr>
          <w:rFonts w:ascii="Times New Roman" w:hAnsi="Times New Roman" w:cs="Times New Roman"/>
          <w:b/>
          <w:color w:val="000000"/>
          <w:sz w:val="28"/>
          <w:szCs w:val="28"/>
        </w:rPr>
        <w:t>продуктивное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сотрудничество (общение, взаимодействие) со сверстниками при решении различных творческих задач, в том числе музыкальных;</w:t>
      </w:r>
    </w:p>
    <w:p w:rsidR="00E1373C" w:rsidRDefault="00E1373C" w:rsidP="00E1373C">
      <w:pPr>
        <w:pStyle w:val="ParagraphStyle"/>
        <w:tabs>
          <w:tab w:val="left" w:pos="720"/>
        </w:tabs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F56700" w:rsidRPr="00E34B3D" w:rsidRDefault="00F56700">
      <w:pPr>
        <w:rPr>
          <w:sz w:val="32"/>
        </w:rPr>
      </w:pPr>
    </w:p>
    <w:p w:rsidR="00E34B3D" w:rsidRPr="00283F3A" w:rsidRDefault="00283F3A" w:rsidP="00283F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E34B3D" w:rsidRPr="00283F3A">
        <w:rPr>
          <w:rFonts w:ascii="Times New Roman" w:hAnsi="Times New Roman" w:cs="Times New Roman"/>
          <w:b/>
          <w:sz w:val="28"/>
        </w:rPr>
        <w:t>одержание  курса</w:t>
      </w:r>
    </w:p>
    <w:p w:rsidR="00E34B3D" w:rsidRDefault="00E34B3D" w:rsidP="00E34B3D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 вокруг нас (16 часов)</w:t>
      </w:r>
    </w:p>
    <w:p w:rsidR="00E34B3D" w:rsidRDefault="00E34B3D" w:rsidP="00E34B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E34B3D" w:rsidRDefault="00E34B3D" w:rsidP="00E34B3D">
      <w:pPr>
        <w:pStyle w:val="ParagraphStyle"/>
        <w:spacing w:before="75" w:after="6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 и ты (17 часов)</w:t>
      </w:r>
    </w:p>
    <w:p w:rsidR="000507BA" w:rsidRDefault="000507BA" w:rsidP="000507B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7BA" w:rsidRDefault="00E34B3D" w:rsidP="00E34B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…». Обобщающий урок. Урок-концерт</w:t>
      </w:r>
    </w:p>
    <w:p w:rsidR="00730697" w:rsidRDefault="00730697" w:rsidP="00E34B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697" w:rsidRDefault="00730697" w:rsidP="00E34B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7BA" w:rsidRDefault="000507BA" w:rsidP="00E34B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0A7" w:rsidRDefault="001B00A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0697" w:rsidRDefault="00730697" w:rsidP="007306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30697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5052DD" w:rsidRPr="00730697" w:rsidRDefault="005052DD" w:rsidP="005052DD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W w:w="147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9"/>
        <w:gridCol w:w="705"/>
        <w:gridCol w:w="1428"/>
        <w:gridCol w:w="1172"/>
        <w:gridCol w:w="3404"/>
        <w:gridCol w:w="4474"/>
        <w:gridCol w:w="3028"/>
      </w:tblGrid>
      <w:tr w:rsidR="005052DD" w:rsidTr="005052DD">
        <w:trPr>
          <w:trHeight w:val="15"/>
          <w:jc w:val="center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DD" w:rsidRPr="005052DD" w:rsidRDefault="005052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52DD" w:rsidRPr="005052DD" w:rsidRDefault="005052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DD" w:rsidRPr="005052DD" w:rsidRDefault="005052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DD" w:rsidRPr="005052DD" w:rsidRDefault="005052DD" w:rsidP="005052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2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DD" w:rsidRPr="005052DD" w:rsidRDefault="005052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  <w:r w:rsidR="001B0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 </w:t>
            </w: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052DD" w:rsidTr="005052DD">
        <w:trPr>
          <w:trHeight w:val="15"/>
          <w:jc w:val="center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DD" w:rsidRPr="005052DD" w:rsidRDefault="005052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DD" w:rsidRPr="005052DD" w:rsidRDefault="005052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результаты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DD" w:rsidRPr="005052DD" w:rsidRDefault="005052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универсальные учебные </w:t>
            </w: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действия  (УУД)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2DD" w:rsidRPr="005052DD" w:rsidRDefault="005052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результаты</w:t>
            </w:r>
            <w:r w:rsidRPr="005052D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(не оцениваются)</w:t>
            </w:r>
          </w:p>
        </w:tc>
      </w:tr>
      <w:tr w:rsidR="00DF05BE" w:rsidTr="006D7C4E">
        <w:trPr>
          <w:trHeight w:val="15"/>
          <w:jc w:val="center"/>
        </w:trPr>
        <w:tc>
          <w:tcPr>
            <w:tcW w:w="14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5BE" w:rsidRDefault="00DF05BE" w:rsidP="00DF05BE">
            <w:pPr>
              <w:pStyle w:val="ParagraphStyle"/>
              <w:spacing w:before="45" w:after="4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F05BE" w:rsidRPr="00DF05BE" w:rsidRDefault="00DF05BE" w:rsidP="00DF05BE">
            <w:pPr>
              <w:pStyle w:val="ParagraphStyle"/>
              <w:spacing w:before="45" w:after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DF05BE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Музыка вокруг нас</w:t>
            </w:r>
          </w:p>
          <w:p w:rsidR="00DF05BE" w:rsidRPr="005052DD" w:rsidRDefault="00DF05B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2DD" w:rsidTr="005052DD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Pr="005052DD" w:rsidRDefault="005052D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«И Муза вечная со мной!»</w:t>
            </w:r>
          </w:p>
          <w:p w:rsidR="005052DD" w:rsidRPr="005052DD" w:rsidRDefault="005052DD" w:rsidP="005052DD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Pr="005052DD" w:rsidRDefault="00314C25" w:rsidP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Default="005052D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слушать музыку на примере произведения</w:t>
            </w:r>
          </w:p>
          <w:p w:rsid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П. И. Чайковского «Щелкунчик» (фрагменты);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азмышлять об истоках возникновения музыкального искусства;</w:t>
            </w:r>
          </w:p>
          <w:p w:rsid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правилам поведения и пения на уроке;</w:t>
            </w:r>
          </w:p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музыкой в жизни человека и звучанием природы.</w:t>
            </w:r>
          </w:p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назначением основных учебных принадлежностей и правилами их использования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качестве слушателя.</w:t>
            </w:r>
          </w:p>
          <w:p w:rsid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общие приемы решения задач; </w:t>
            </w:r>
          </w:p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ориентироваться в информационном материале учебника.</w:t>
            </w:r>
          </w:p>
          <w:p w:rsid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собственное поведение;</w:t>
            </w:r>
          </w:p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музыкальное произведение и мнение других людей о музыке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Адекватная мотивация учебной деятельности.</w:t>
            </w:r>
          </w:p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Я – слушатель</w:t>
            </w:r>
          </w:p>
        </w:tc>
      </w:tr>
      <w:tr w:rsidR="005052DD" w:rsidTr="005052DD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Pr="005052DD" w:rsidRDefault="005052D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Pr="005052DD" w:rsidRDefault="005052DD" w:rsidP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Хоровод </w:t>
            </w:r>
          </w:p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Pr="005052DD" w:rsidRDefault="00314C25" w:rsidP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Default="005052D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 водить хороводы и исполнять хороводные песни; </w:t>
            </w:r>
          </w:p>
          <w:p w:rsid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музыкальную речь как способ общения между людьми и передачи информации, выраженной в звуках; </w:t>
            </w:r>
          </w:p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сравнивать танцы разных народов между собой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505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познавательную задачу в практическую.</w:t>
            </w:r>
          </w:p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задач.</w:t>
            </w:r>
          </w:p>
          <w:p w:rsidR="005052DD" w:rsidRDefault="005052DD">
            <w:pPr>
              <w:pStyle w:val="ParagraphStyle"/>
              <w:spacing w:after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052DD" w:rsidRDefault="005052DD">
            <w:pPr>
              <w:pStyle w:val="ParagraphStyle"/>
              <w:spacing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 о распределении функций и ролей в совместной </w:t>
            </w:r>
            <w:proofErr w:type="spellStart"/>
            <w:proofErr w:type="gramStart"/>
            <w:r w:rsidRPr="005052DD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052DD" w:rsidRPr="005052DD" w:rsidRDefault="005052DD">
            <w:pPr>
              <w:pStyle w:val="ParagraphStyle"/>
              <w:spacing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работать в паре, группе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DD" w:rsidRPr="005052DD" w:rsidRDefault="005052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0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Чувство сопричастности и гордости за культурное наследие своего народа, уважительное </w:t>
            </w:r>
            <w:r w:rsidRPr="0050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культуре других народов</w:t>
            </w:r>
          </w:p>
        </w:tc>
      </w:tr>
    </w:tbl>
    <w:p w:rsidR="00730697" w:rsidRPr="00730697" w:rsidRDefault="00730697" w:rsidP="005052DD">
      <w:pPr>
        <w:pStyle w:val="ParagraphStyle"/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77" w:type="dxa"/>
        <w:jc w:val="center"/>
        <w:tblInd w:w="-21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5"/>
        <w:gridCol w:w="788"/>
        <w:gridCol w:w="1276"/>
        <w:gridCol w:w="1196"/>
        <w:gridCol w:w="3260"/>
        <w:gridCol w:w="4536"/>
        <w:gridCol w:w="3056"/>
      </w:tblGrid>
      <w:tr w:rsidR="00314C25" w:rsidRPr="00730697" w:rsidTr="00314C25">
        <w:trPr>
          <w:trHeight w:val="15"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Повсюду музыка слышна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 w:rsidP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Default="00314C2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сочинять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песенки-попевки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характер, настроение, жанровую основу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песен-попевок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элементарной импровизации и исполнительской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учителем.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необходимой информации.</w:t>
            </w:r>
            <w:proofErr w:type="gramEnd"/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эмоционального отношения к искусству, эстетического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взгляда на мир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в его целостности, художественном и самобытном разнообразии</w:t>
            </w:r>
          </w:p>
        </w:tc>
      </w:tr>
      <w:tr w:rsidR="00314C25" w:rsidRPr="00730697" w:rsidTr="00314C25">
        <w:trPr>
          <w:trHeight w:val="15"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Душа музыки – мелодия</w:t>
            </w:r>
          </w:p>
          <w:p w:rsidR="00314C25" w:rsidRP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 w:rsidP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Default="00314C2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характерные черты жанров музыки (на примере произведений «Сладкая греза», «Марш деревянных солдатиков», «Вальс» П. И. Чайковского); 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сравнивать музыкальные произведения различных жанров и стилей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удерживать учебную задачу.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исполнительской задачи.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314C25" w:rsidRPr="00730697" w:rsidTr="00314C25">
        <w:trPr>
          <w:trHeight w:val="15"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Музыка осени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 w:rsidP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Default="00314C2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мотивы осенних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мелодий (на примере произведений П. И. Чайковского «Осенняя песнь»,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Свиридова «Осень»); 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термины </w:t>
            </w:r>
            <w:r w:rsidRPr="00730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рмулировать собственное мнение 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 позицию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позиция, эмоциональное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развитие, сопереживание</w:t>
            </w:r>
          </w:p>
        </w:tc>
      </w:tr>
    </w:tbl>
    <w:p w:rsidR="00730697" w:rsidRPr="00730697" w:rsidRDefault="00730697" w:rsidP="00314C25">
      <w:pPr>
        <w:pStyle w:val="ParagraphStyle"/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28" w:type="dxa"/>
        <w:jc w:val="center"/>
        <w:tblInd w:w="-15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0"/>
        <w:gridCol w:w="850"/>
        <w:gridCol w:w="1276"/>
        <w:gridCol w:w="1134"/>
        <w:gridCol w:w="3338"/>
        <w:gridCol w:w="4321"/>
        <w:gridCol w:w="3119"/>
      </w:tblGrid>
      <w:tr w:rsidR="00314C25" w:rsidRPr="00730697" w:rsidTr="00314C25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Сочини мелодию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 w:rsidP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Default="00314C2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отдельные признаки предмета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>и объединять их по общему признаку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качестве композитора. 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в решении исполнительских задач.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учебной деятельности. 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Уважение к чувствам и настроениям другого человека</w:t>
            </w:r>
          </w:p>
        </w:tc>
      </w:tr>
      <w:tr w:rsidR="00314C25" w:rsidRPr="00730697" w:rsidTr="00314C25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«Азбука, азбука каждому нужна…» 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 w:rsidP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Default="00314C2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слушать песни, различать части песен; </w:t>
            </w:r>
          </w:p>
          <w:p w:rsid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истоки музыки и отражение различных явлений жизни, в том числе и школьной; </w:t>
            </w:r>
          </w:p>
          <w:p w:rsid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различные по характеру музыкальные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произведения; 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качестве слушателя и исполнителя. 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 выделять необходимую информацию.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коллективном пении,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, в коллективных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инсценировках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</w:tr>
      <w:tr w:rsidR="00314C25" w:rsidRPr="00730697" w:rsidTr="00314C25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Музыкальная азбука</w:t>
            </w:r>
          </w:p>
          <w:p w:rsidR="00314C25" w:rsidRP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 w:rsidP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Default="00314C2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понятия </w:t>
            </w:r>
            <w:r w:rsidRPr="00730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звук, нота, мелодия, ритм;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исполнять простейшие ритмы (</w:t>
            </w:r>
            <w:proofErr w:type="gram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на примере «Песни</w:t>
            </w:r>
            <w:proofErr w:type="gram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 школе» Д.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, Г. Струве «Нотный бал»); 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импровизировать в пении, игре, пластике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Принятие образа «хорошего ученика». Понимание роли музыки в собственной жизни</w:t>
            </w:r>
          </w:p>
        </w:tc>
      </w:tr>
    </w:tbl>
    <w:p w:rsidR="00730697" w:rsidRPr="00730697" w:rsidRDefault="00730697" w:rsidP="00314C25">
      <w:pPr>
        <w:pStyle w:val="ParagraphStyle"/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6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9"/>
        <w:gridCol w:w="721"/>
        <w:gridCol w:w="1412"/>
        <w:gridCol w:w="1094"/>
        <w:gridCol w:w="3402"/>
        <w:gridCol w:w="4252"/>
        <w:gridCol w:w="3090"/>
      </w:tblGrid>
      <w:tr w:rsidR="00314C25" w:rsidRPr="00730697" w:rsidTr="00314C25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Народные инструменты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 w:rsidP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Default="00314C2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314C25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разные виды инструментов;</w:t>
            </w:r>
          </w:p>
          <w:p w:rsidR="006132E1" w:rsidRDefault="00314C2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ориентироваться в музыкально-поэтическом творчестве, в многообразии музыкального фольклора России;</w:t>
            </w: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14C25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314C25" w:rsidRPr="00730697">
              <w:rPr>
                <w:rFonts w:ascii="Times New Roman" w:hAnsi="Times New Roman" w:cs="Times New Roman"/>
                <w:sz w:val="28"/>
                <w:szCs w:val="28"/>
              </w:rPr>
              <w:t>находить сходства и различия в инструментах разных народов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установленные правила в контроле способов решения задач.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учебной задачи.</w:t>
            </w:r>
          </w:p>
          <w:p w:rsidR="006132E1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2E1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C25"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за помощью к учителю, одноклассникам; </w:t>
            </w:r>
          </w:p>
          <w:p w:rsidR="00314C25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C25" w:rsidRPr="00730697">
              <w:rPr>
                <w:rFonts w:ascii="Times New Roman" w:hAnsi="Times New Roman" w:cs="Times New Roman"/>
                <w:sz w:val="28"/>
                <w:szCs w:val="28"/>
              </w:rPr>
              <w:t>формулировать свои затруднения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</w:tr>
      <w:tr w:rsidR="00314C25" w:rsidRPr="00730697" w:rsidTr="00314C25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«Садко».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русского былинного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сказа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6132E1" w:rsidP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слух звучание гуслей, называть характерные особенности музыки (на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примере оперы-былины «Садко»)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план и последовательность действий. 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необходимой информации.</w:t>
            </w:r>
            <w:proofErr w:type="gramEnd"/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уважительного отношения к истории и культуре. 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своей этнической принадлежности</w:t>
            </w:r>
          </w:p>
        </w:tc>
      </w:tr>
      <w:tr w:rsidR="00314C25" w:rsidRPr="00730697" w:rsidTr="00314C25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314C25" w:rsidRPr="006132E1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6132E1" w:rsidP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>Д. Локшина, оркестровой сюиты № 2 «Шутка» И. С. Баха)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цель. </w:t>
            </w:r>
          </w:p>
          <w:p w:rsidR="006132E1" w:rsidRDefault="00314C2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6132E1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2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действия;</w:t>
            </w:r>
          </w:p>
          <w:p w:rsidR="00314C25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C25"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14C25" w:rsidRPr="00730697" w:rsidRDefault="00314C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Чувство сопричастности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>к культуре своего народа</w:t>
            </w:r>
          </w:p>
        </w:tc>
      </w:tr>
    </w:tbl>
    <w:p w:rsidR="00730697" w:rsidRPr="00730697" w:rsidRDefault="00730697" w:rsidP="006132E1">
      <w:pPr>
        <w:pStyle w:val="ParagraphStyle"/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87" w:type="dxa"/>
        <w:jc w:val="center"/>
        <w:tblInd w:w="-30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8"/>
        <w:gridCol w:w="610"/>
        <w:gridCol w:w="1418"/>
        <w:gridCol w:w="1134"/>
        <w:gridCol w:w="3402"/>
        <w:gridCol w:w="4236"/>
        <w:gridCol w:w="3119"/>
      </w:tblGrid>
      <w:tr w:rsidR="006132E1" w:rsidRPr="00730697" w:rsidTr="006132E1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Звучащие картины</w:t>
            </w:r>
          </w:p>
          <w:p w:rsidR="006132E1" w:rsidRPr="006132E1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 w:rsidP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Default="006132E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6132E1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составлять графическое изображение мелодии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простое схематическое изображение.</w:t>
            </w:r>
          </w:p>
          <w:p w:rsidR="006132E1" w:rsidRPr="00730697" w:rsidRDefault="006132E1">
            <w:pPr>
              <w:pStyle w:val="ParagraphStyle"/>
              <w:spacing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эмоционального отношения к искусству, развитие ассоциативно-образного мышления</w:t>
            </w:r>
          </w:p>
        </w:tc>
      </w:tr>
      <w:tr w:rsidR="006132E1" w:rsidRPr="00730697" w:rsidTr="006132E1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6132E1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Разыграй песню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 w:rsidP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исполнять песню, составлять исполнительское развитие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Книппер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, А. Коваленковой)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 формулировать и удерживать учебную задачу.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 контролировать и оценивать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 и результат деятельности. 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рмулировать собственное мнение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 позицию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Этические чувства, доброжелательность и эмоционально-нравственная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отзывчивость</w:t>
            </w:r>
          </w:p>
        </w:tc>
      </w:tr>
      <w:tr w:rsidR="006132E1" w:rsidRPr="00730697" w:rsidTr="006132E1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Пришло Рождество, начинается торжество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 w:rsidP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Default="006132E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6132E1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исполнять рождественские песни;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понятия </w:t>
            </w:r>
            <w:r w:rsidRPr="00730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народные праздники, рождественские песни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песен «Рождество Христово», «Ночь тиха над Палестиной», «Зимняя сказка» С. Крылова)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 </w:t>
            </w:r>
          </w:p>
          <w:p w:rsidR="006132E1" w:rsidRPr="00730697" w:rsidRDefault="006132E1" w:rsidP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содержание рисунка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относить его с музыкальными впе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чатлениями.</w:t>
            </w:r>
          </w:p>
          <w:p w:rsidR="006132E1" w:rsidRDefault="006132E1" w:rsidP="006132E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6132E1" w:rsidRDefault="006132E1" w:rsidP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вопросы; </w:t>
            </w:r>
          </w:p>
          <w:p w:rsidR="006132E1" w:rsidRPr="00730697" w:rsidRDefault="006132E1" w:rsidP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помощью, слушать собеседника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Этические чувства, чувство сопричастности истории своей Родины и народа</w:t>
            </w:r>
          </w:p>
        </w:tc>
      </w:tr>
    </w:tbl>
    <w:p w:rsidR="00730697" w:rsidRPr="00730697" w:rsidRDefault="00730697" w:rsidP="006132E1">
      <w:pPr>
        <w:pStyle w:val="ParagraphStyle"/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02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9"/>
        <w:gridCol w:w="596"/>
        <w:gridCol w:w="1418"/>
        <w:gridCol w:w="1134"/>
        <w:gridCol w:w="3402"/>
        <w:gridCol w:w="4252"/>
        <w:gridCol w:w="3011"/>
      </w:tblGrid>
      <w:tr w:rsidR="006132E1" w:rsidRPr="00730697" w:rsidTr="006132E1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Родной обычай старины</w:t>
            </w:r>
          </w:p>
          <w:p w:rsidR="006132E1" w:rsidRPr="006132E1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 w:rsidP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выразительно исполнять рождественские колядки.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Приобретут опыт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 называть и определять явления окружающей действительности.</w:t>
            </w:r>
          </w:p>
          <w:p w:rsidR="006132E1" w:rsidRPr="00730697" w:rsidRDefault="006132E1">
            <w:pPr>
              <w:pStyle w:val="ParagraphStyle"/>
              <w:spacing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</w:tr>
      <w:tr w:rsidR="006132E1" w:rsidRPr="00730697" w:rsidTr="006132E1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6132E1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Добрый праздник среди зимы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 w:rsidP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настроение, характер музыки, придумывать ритмическое сопровождение, дирижировать (на примере «Марша», «Вальса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снежных хлопьев», «Па-де-де» из балета «Щелкунчик» П. И. Чайковского)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 выбирать действия в соответствии с поставленной задачей и условиями ее реализации.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строить сообщения творческого и исследовательского характера.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духовно-нравственных и этических чувств, эмоциональной отзывчивости, продуктивное сотрудничество со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при решении музыкальных и творческих задач</w:t>
            </w:r>
          </w:p>
        </w:tc>
      </w:tr>
    </w:tbl>
    <w:p w:rsidR="00730697" w:rsidRDefault="00730697" w:rsidP="006132E1">
      <w:pPr>
        <w:pStyle w:val="ParagraphStyle"/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p w:rsidR="00DF05BE" w:rsidRPr="00DF05BE" w:rsidRDefault="00DF05BE" w:rsidP="00DF05BE">
      <w:pPr>
        <w:pStyle w:val="ParagraphStyle"/>
        <w:spacing w:before="45" w:after="45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DF05BE">
        <w:rPr>
          <w:rFonts w:ascii="Times New Roman" w:hAnsi="Times New Roman" w:cs="Times New Roman"/>
          <w:b/>
          <w:bCs/>
          <w:sz w:val="28"/>
          <w:szCs w:val="22"/>
        </w:rPr>
        <w:t>Музыка и ты</w:t>
      </w:r>
    </w:p>
    <w:p w:rsidR="00DF05BE" w:rsidRPr="00730697" w:rsidRDefault="00DF05BE" w:rsidP="00DF05BE">
      <w:pPr>
        <w:pStyle w:val="ParagraphStyle"/>
        <w:spacing w:after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57" w:type="dxa"/>
        <w:jc w:val="center"/>
        <w:tblInd w:w="-22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5"/>
        <w:gridCol w:w="821"/>
        <w:gridCol w:w="1418"/>
        <w:gridCol w:w="1134"/>
        <w:gridCol w:w="3402"/>
        <w:gridCol w:w="4252"/>
        <w:gridCol w:w="2975"/>
      </w:tblGrid>
      <w:tr w:rsidR="006132E1" w:rsidRPr="00730697" w:rsidTr="006132E1">
        <w:trPr>
          <w:trHeight w:val="109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Край, в котором ты живешь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 w:rsidP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2E1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понятия </w:t>
            </w:r>
            <w:r w:rsidRPr="00730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родина, малая родина;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 познавательную.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проблему.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монологичное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высказывание, учитывать настроение других людей, их эмоции от восприятия музыки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</w:t>
            </w:r>
          </w:p>
        </w:tc>
      </w:tr>
      <w:tr w:rsidR="006132E1" w:rsidRPr="00730697" w:rsidTr="006132E1">
        <w:trPr>
          <w:trHeight w:val="1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6132E1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Поэт, художник, композитор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 w:rsidP="006132E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2E1"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общее в стихотворном, художественном и музыкальном пейзаже; </w:t>
            </w:r>
          </w:p>
          <w:p w:rsidR="006132E1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2E1"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что виды искусства имеют собственные средства выразительности </w:t>
            </w:r>
            <w:r w:rsidR="006132E1"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="006132E1" w:rsidRPr="00730697">
              <w:rPr>
                <w:rFonts w:ascii="Times New Roman" w:hAnsi="Times New Roman" w:cs="Times New Roman"/>
                <w:sz w:val="28"/>
                <w:szCs w:val="28"/>
              </w:rPr>
              <w:t>на примере «Пастораль</w:t>
            </w:r>
            <w:proofErr w:type="gramEnd"/>
            <w:r w:rsidR="006132E1"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132E1"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</w:t>
            </w:r>
            <w:proofErr w:type="spellStart"/>
            <w:r w:rsidR="006132E1" w:rsidRPr="00730697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="006132E1"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, «Пастораль» </w:t>
            </w:r>
            <w:r w:rsidR="006132E1"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>Г. Свиридова, «Песенка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солнышке, радуге и радости»  </w:t>
            </w:r>
            <w:r w:rsidR="006132E1" w:rsidRPr="00730697">
              <w:rPr>
                <w:rFonts w:ascii="Times New Roman" w:hAnsi="Times New Roman" w:cs="Times New Roman"/>
                <w:sz w:val="28"/>
                <w:szCs w:val="28"/>
              </w:rPr>
              <w:t>И. Кадомцева)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учебные действия в качестве слушателя и исполнителя. </w:t>
            </w:r>
          </w:p>
          <w:p w:rsidR="006132E1" w:rsidRPr="00730697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информации.</w:t>
            </w:r>
            <w:proofErr w:type="gramEnd"/>
          </w:p>
          <w:p w:rsidR="00FC1E08" w:rsidRDefault="006132E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2E1"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ставить вопросы; </w:t>
            </w:r>
          </w:p>
          <w:p w:rsidR="006132E1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2E1" w:rsidRPr="00730697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E1" w:rsidRPr="00730697" w:rsidRDefault="006132E1">
            <w:pPr>
              <w:pStyle w:val="ParagraphStyle"/>
              <w:spacing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</w:tr>
    </w:tbl>
    <w:p w:rsidR="00730697" w:rsidRPr="00730697" w:rsidRDefault="00730697" w:rsidP="00FC1E08">
      <w:pPr>
        <w:pStyle w:val="ParagraphStyle"/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22" w:type="dxa"/>
        <w:jc w:val="center"/>
        <w:tblInd w:w="-26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709"/>
        <w:gridCol w:w="1418"/>
        <w:gridCol w:w="992"/>
        <w:gridCol w:w="3544"/>
        <w:gridCol w:w="4252"/>
        <w:gridCol w:w="2929"/>
      </w:tblGrid>
      <w:tr w:rsidR="00FC1E08" w:rsidRPr="00730697" w:rsidTr="00FC1E08">
        <w:trPr>
          <w:trHeight w:val="367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Музыка утра</w:t>
            </w:r>
          </w:p>
          <w:p w:rsidR="00FC1E08" w:rsidRP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 w:rsidP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«Доброе утро»)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разнообразии способов решения задач. 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эмоционального отношения к произведениям музыки, литературы, живописи</w:t>
            </w:r>
          </w:p>
        </w:tc>
      </w:tr>
      <w:tr w:rsidR="00FC1E08" w:rsidRPr="00730697" w:rsidTr="00FC1E08">
        <w:trPr>
          <w:trHeight w:val="374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Музыка вечера [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 w:rsidP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Default="00FC1E0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проводить интонационно-образный анализ инструментального произведения (на примере музыки</w:t>
            </w:r>
            <w:proofErr w:type="gramEnd"/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В. Гаврилина «Вечерняя»,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С. Прокофьева «Вечер»,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В. Салманова «Вечер», </w:t>
            </w:r>
          </w:p>
          <w:p w:rsid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А. Хачатуряна «Вечерняя сказка»); </w:t>
            </w:r>
            <w:proofErr w:type="gramEnd"/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как </w:t>
            </w:r>
            <w:proofErr w:type="gram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 речь разговорная и речь музыкальная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разнообразии способов решения задач. 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</w:tr>
    </w:tbl>
    <w:p w:rsidR="00730697" w:rsidRPr="00730697" w:rsidRDefault="00730697" w:rsidP="00FC1E08">
      <w:pPr>
        <w:pStyle w:val="ParagraphStyle"/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0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9"/>
        <w:gridCol w:w="721"/>
        <w:gridCol w:w="1412"/>
        <w:gridCol w:w="1016"/>
        <w:gridCol w:w="3544"/>
        <w:gridCol w:w="4252"/>
        <w:gridCol w:w="2870"/>
      </w:tblGrid>
      <w:tr w:rsidR="00FC1E08" w:rsidRPr="00730697" w:rsidTr="00FC1E0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Centere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портреты</w:t>
            </w:r>
          </w:p>
          <w:p w:rsidR="00FC1E08" w:rsidRP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 w:rsidP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интонационно-образный анализ на примере музыки С. Прокофьева «Болтунья», «Баба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Яга», передавать разговор-диалог героев, настроение пьес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практическую задачу в познавательную.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FC1E08" w:rsidRDefault="00FC1E0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вопросы; </w:t>
            </w:r>
            <w:proofErr w:type="gram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троить понятные для партнера высказывания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FC1E08" w:rsidRPr="00730697" w:rsidTr="00FC1E0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Centere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Разыграй сказку. «Баба Яга» – русская народная сказка</w:t>
            </w:r>
          </w:p>
          <w:p w:rsidR="00FC1E08" w:rsidRP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Default="00FC1E0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выделять характерные</w:t>
            </w: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интонационные музыкальные особенности музыкального сочинения (изобразительные и выразительные)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задачей.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</w:tc>
      </w:tr>
      <w:tr w:rsidR="00FC1E08" w:rsidRPr="00730697" w:rsidTr="00FC1E0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У каждого свой музыкальный инструмент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 w:rsidP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песню по ролям и играть сопровождение на воображаемых инструментах, далее на фортепиано с учителем; 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характер музыки, сочетание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песенности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танцевальностью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установленные правила. 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</w:tbl>
    <w:p w:rsidR="00730697" w:rsidRPr="00730697" w:rsidRDefault="00730697" w:rsidP="00FC1E08">
      <w:pPr>
        <w:pStyle w:val="ParagraphStyle"/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35" w:type="dxa"/>
        <w:jc w:val="center"/>
        <w:tblInd w:w="-109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5"/>
        <w:gridCol w:w="709"/>
        <w:gridCol w:w="1418"/>
        <w:gridCol w:w="992"/>
        <w:gridCol w:w="3544"/>
        <w:gridCol w:w="4252"/>
        <w:gridCol w:w="2835"/>
      </w:tblGrid>
      <w:tr w:rsidR="00FC1E08" w:rsidRPr="00730697" w:rsidTr="00FC1E08">
        <w:trPr>
          <w:trHeight w:val="15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Музы не молчали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 w:rsidP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Default="00FC1E0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понятия </w:t>
            </w:r>
            <w:r w:rsidRPr="00730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солист, хор, оркестр, отечество, память, подвиг;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выразительно исполнять песни (на примере музыки А. Бородина «Богатырская симфония», солдатской походной песни «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, бравы ребятушки…», С. Никитина «Песенка о маленьком трубаче», А. Новикова «Учил Суворов»)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и удерживать учебную задачу. 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ставить и формулировать проблемы.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Этические чувства, чувство сопричастности истории своей Родины и народа.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значения музыкального искусства в жизни человека</w:t>
            </w:r>
          </w:p>
        </w:tc>
      </w:tr>
      <w:tr w:rsidR="00FC1E08" w:rsidRPr="00730697" w:rsidTr="00FC1E08">
        <w:trPr>
          <w:trHeight w:val="15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FC1E08" w:rsidRP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 w:rsidP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составлять план и последовательность действий.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ставить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проблемы.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взаимодействии, вести диалог, слушать собеседника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эмоционального восприятия произведений искусства. 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Оценка результатов собственной музыкально-исполнительской деятельности</w:t>
            </w:r>
          </w:p>
        </w:tc>
      </w:tr>
      <w:tr w:rsidR="00FC1E08" w:rsidRPr="00730697" w:rsidTr="00FC1E08">
        <w:trPr>
          <w:trHeight w:val="15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Мамин праздн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 w:rsidP="00FC1E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«Праздник бабушек и мам» М. Славкина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предвосхищать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FC1E08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тролировать и оценивать процесс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</w:t>
            </w:r>
          </w:p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08" w:rsidRPr="00730697" w:rsidRDefault="00FC1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</w:tr>
    </w:tbl>
    <w:p w:rsidR="00730697" w:rsidRPr="00730697" w:rsidRDefault="00730697" w:rsidP="00FC1E08">
      <w:pPr>
        <w:pStyle w:val="ParagraphStyle"/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36" w:type="dxa"/>
        <w:jc w:val="center"/>
        <w:tblInd w:w="-15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5"/>
        <w:gridCol w:w="570"/>
        <w:gridCol w:w="1418"/>
        <w:gridCol w:w="850"/>
        <w:gridCol w:w="3643"/>
        <w:gridCol w:w="4394"/>
        <w:gridCol w:w="2736"/>
      </w:tblGrid>
      <w:tr w:rsidR="00DF05BE" w:rsidRPr="00730697" w:rsidTr="00DF05BE">
        <w:trPr>
          <w:trHeight w:val="1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>У каждого свой музыкальный инструмент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 w:rsidP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Дакена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, песни «Тонкая рябина», вариаций А. Иванова-Крамского)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задач.</w:t>
            </w:r>
          </w:p>
          <w:p w:rsidR="00DF05BE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5BE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помощью, формулировать свои затруднения;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</w:t>
            </w:r>
            <w:proofErr w:type="gram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групповом</w:t>
            </w:r>
            <w:proofErr w:type="gram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</w:tc>
      </w:tr>
      <w:tr w:rsidR="00DF05BE" w:rsidRPr="00730697" w:rsidTr="00DF05BE">
        <w:trPr>
          <w:trHeight w:val="309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«Чудесная лютня»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алжир-ской</w:t>
            </w:r>
            <w:proofErr w:type="spellEnd"/>
            <w:proofErr w:type="gram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сказке). Звучащие картины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 w:rsidP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понимать контраст эмоциональных состояний и контраст средств музыкальной выразительности, определять по звучащему фрагменту и внешнем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виду музыкальные инструменты 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(фортепиано, клавесин, гитара, лютня), называть их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выделять и формулировать познавательную цель.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задавать вопросы, формулировать свои затруднения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</w:tbl>
    <w:p w:rsidR="00730697" w:rsidRPr="00730697" w:rsidRDefault="00730697" w:rsidP="00DF05BE">
      <w:pPr>
        <w:pStyle w:val="ParagraphStyle"/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8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9"/>
        <w:gridCol w:w="721"/>
        <w:gridCol w:w="1412"/>
        <w:gridCol w:w="825"/>
        <w:gridCol w:w="3686"/>
        <w:gridCol w:w="4379"/>
        <w:gridCol w:w="2948"/>
        <w:gridCol w:w="29"/>
      </w:tblGrid>
      <w:tr w:rsidR="00DF05BE" w:rsidRPr="00730697" w:rsidTr="00DF05BE">
        <w:trPr>
          <w:gridAfter w:val="1"/>
          <w:wAfter w:w="29" w:type="dxa"/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br/>
              <w:t>в цирке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 w:rsidP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интонационно-образный анализ музыкальных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, «Мы катаемся на пони»)</w:t>
            </w:r>
            <w:proofErr w:type="gramEnd"/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поставленными задачами.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Эмоциональное отношение к искусству. Восприятие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произведения, определение основного настроения и характера</w:t>
            </w:r>
          </w:p>
        </w:tc>
      </w:tr>
      <w:tr w:rsidR="00DF05BE" w:rsidRPr="00730697" w:rsidTr="00DF05BE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Дом, который звучит</w:t>
            </w:r>
          </w:p>
          <w:p w:rsidR="00DF05BE" w:rsidRPr="00DF05BE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 w:rsidP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понятия </w:t>
            </w:r>
            <w:r w:rsidRPr="00730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опера, балет,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в музыке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Коваля «Волк и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 козлят»,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«Муха-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Цокотуха»)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приемы решения задач.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DF05BE" w:rsidRPr="00730697" w:rsidTr="00DF05BE">
        <w:trPr>
          <w:trHeight w:val="40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Опера-сказка.</w:t>
            </w:r>
          </w:p>
          <w:p w:rsidR="00DF05BE" w:rsidRPr="00DF05BE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 w:rsidP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понятие </w:t>
            </w:r>
            <w:r w:rsidRPr="00730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опера,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решения.</w:t>
            </w:r>
          </w:p>
          <w:p w:rsidR="00DF05BE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задач.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Развитие чувства сопереживания героям музыкальных произведений. Уваж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к чувствам и настроени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ям другого человека</w:t>
            </w:r>
          </w:p>
        </w:tc>
      </w:tr>
    </w:tbl>
    <w:p w:rsidR="00730697" w:rsidRPr="00730697" w:rsidRDefault="00730697" w:rsidP="00DF05BE">
      <w:pPr>
        <w:pStyle w:val="ParagraphStyle"/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17" w:type="dxa"/>
        <w:jc w:val="center"/>
        <w:tblInd w:w="-58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6"/>
        <w:gridCol w:w="708"/>
        <w:gridCol w:w="1376"/>
        <w:gridCol w:w="850"/>
        <w:gridCol w:w="3544"/>
        <w:gridCol w:w="4536"/>
        <w:gridCol w:w="2977"/>
      </w:tblGrid>
      <w:tr w:rsidR="00DF05BE" w:rsidRPr="00730697" w:rsidTr="00DF05BE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«Ничего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свете лучше </w:t>
            </w:r>
            <w:proofErr w:type="gram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DF05BE" w:rsidRPr="00DF05BE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 w:rsidP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исполнять песни, фрагменты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из музыки к мультфильму «</w:t>
            </w:r>
            <w:proofErr w:type="spellStart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музыканты» композитора Г. Гладкова; определять значение музыки в мультфильмах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ставить новые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задачи в сотрудничестве с учителем.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формулировать познавательную цель, оценивать процесс и результат деятельности.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Эмоциональная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отзывчивость на яркое, праздничное представление. Понимание роли музыки в собственной жизни</w:t>
            </w:r>
          </w:p>
        </w:tc>
      </w:tr>
      <w:tr w:rsidR="00DF05BE" w:rsidRPr="00730697" w:rsidTr="00DF05BE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Афиша.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DF05BE" w:rsidRPr="00DF05BE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 w:rsidP="00DF05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Default="00DF05B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DF05BE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триединство </w:t>
            </w:r>
            <w:r w:rsidRPr="00730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композитор – исполнитель – слушатель;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осознавать,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DF05BE" w:rsidRDefault="00DF05B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DF05BE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вопросы, предлагать помощь 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и договариваться о распределении функций и ролей в совместной деятельности;</w:t>
            </w:r>
          </w:p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паре, группе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E" w:rsidRPr="00730697" w:rsidRDefault="00DF05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30697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</w:t>
            </w:r>
          </w:p>
        </w:tc>
      </w:tr>
    </w:tbl>
    <w:p w:rsidR="00730697" w:rsidRDefault="00730697" w:rsidP="00730697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34B3D" w:rsidRDefault="00E34B3D"/>
    <w:sectPr w:rsidR="00E34B3D" w:rsidSect="00ED505A">
      <w:pgSz w:w="15840" w:h="12240" w:orient="landscape"/>
      <w:pgMar w:top="720" w:right="720" w:bottom="720" w:left="72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A9EA"/>
    <w:multiLevelType w:val="multilevel"/>
    <w:tmpl w:val="4266492E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7E862601"/>
    <w:multiLevelType w:val="multilevel"/>
    <w:tmpl w:val="46FBBF99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B3D"/>
    <w:rsid w:val="000507BA"/>
    <w:rsid w:val="001B00A7"/>
    <w:rsid w:val="00283F3A"/>
    <w:rsid w:val="002A3EBF"/>
    <w:rsid w:val="00314C25"/>
    <w:rsid w:val="00406775"/>
    <w:rsid w:val="005052DD"/>
    <w:rsid w:val="006132E1"/>
    <w:rsid w:val="00703762"/>
    <w:rsid w:val="00730697"/>
    <w:rsid w:val="0073436D"/>
    <w:rsid w:val="007A4EE2"/>
    <w:rsid w:val="00B45D0B"/>
    <w:rsid w:val="00BE5ED8"/>
    <w:rsid w:val="00DF05BE"/>
    <w:rsid w:val="00E1373C"/>
    <w:rsid w:val="00E34B3D"/>
    <w:rsid w:val="00ED505A"/>
    <w:rsid w:val="00ED5B95"/>
    <w:rsid w:val="00F56700"/>
    <w:rsid w:val="00F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34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link w:val="a4"/>
    <w:uiPriority w:val="99"/>
    <w:qFormat/>
    <w:rsid w:val="00ED505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283F3A"/>
    <w:rPr>
      <w:rFonts w:eastAsiaTheme="minorEastAsia"/>
      <w:lang w:eastAsia="ru-RU"/>
    </w:rPr>
  </w:style>
  <w:style w:type="character" w:customStyle="1" w:styleId="Normaltext">
    <w:name w:val="Normal text"/>
    <w:uiPriority w:val="99"/>
    <w:rsid w:val="00730697"/>
    <w:rPr>
      <w:color w:val="000000"/>
      <w:sz w:val="20"/>
      <w:szCs w:val="20"/>
    </w:rPr>
  </w:style>
  <w:style w:type="paragraph" w:customStyle="1" w:styleId="Centered">
    <w:name w:val="Centered"/>
    <w:uiPriority w:val="99"/>
    <w:rsid w:val="0073069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4217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2016-09-27T17:25:00Z</cp:lastPrinted>
  <dcterms:created xsi:type="dcterms:W3CDTF">2016-09-18T11:51:00Z</dcterms:created>
  <dcterms:modified xsi:type="dcterms:W3CDTF">2020-09-07T12:48:00Z</dcterms:modified>
</cp:coreProperties>
</file>