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proofErr w:type="gramStart"/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 школа</w:t>
      </w:r>
      <w:proofErr w:type="gramEnd"/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№12»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Алтухов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Благодарненский</w:t>
      </w:r>
      <w:proofErr w:type="spellEnd"/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</w:p>
    <w:p w:rsidR="002C76C0" w:rsidRPr="002C76C0" w:rsidRDefault="002C76C0" w:rsidP="002C76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C76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Анализ работы МО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C76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учителей гуманитарного цикла</w:t>
      </w:r>
    </w:p>
    <w:p w:rsidR="002C76C0" w:rsidRPr="002C76C0" w:rsidRDefault="002C76C0" w:rsidP="002C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C76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за 20</w:t>
      </w:r>
      <w:r w:rsidR="00A30BCA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2</w:t>
      </w:r>
      <w:r w:rsidR="00E84C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</w:t>
      </w:r>
      <w:r w:rsidRPr="002C76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-202</w:t>
      </w:r>
      <w:r w:rsidR="00E84C4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</w:t>
      </w:r>
      <w:r w:rsidRPr="002C76C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учебный год</w:t>
      </w: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Руководитель МО </w:t>
      </w:r>
    </w:p>
    <w:p w:rsidR="002C76C0" w:rsidRPr="002C76C0" w:rsidRDefault="002C76C0" w:rsidP="002C76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Л.В.</w:t>
      </w: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6C0" w:rsidRPr="002C76C0" w:rsidRDefault="002C76C0" w:rsidP="002C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E06" w:rsidRPr="00BC6C09" w:rsidRDefault="005B2E06" w:rsidP="00BC6C09">
      <w:pPr>
        <w:tabs>
          <w:tab w:val="left" w:pos="144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B2E06">
        <w:rPr>
          <w:rFonts w:ascii="Times New Roman" w:hAnsi="Times New Roman" w:cs="Times New Roman"/>
          <w:sz w:val="28"/>
          <w:szCs w:val="28"/>
        </w:rPr>
        <w:t xml:space="preserve">         В 202</w:t>
      </w:r>
      <w:r w:rsidR="00E84C46">
        <w:rPr>
          <w:rFonts w:ascii="Times New Roman" w:hAnsi="Times New Roman" w:cs="Times New Roman"/>
          <w:sz w:val="28"/>
          <w:szCs w:val="28"/>
        </w:rPr>
        <w:t>1</w:t>
      </w:r>
      <w:r w:rsidRPr="005B2E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B2E06">
        <w:rPr>
          <w:rFonts w:ascii="Times New Roman" w:hAnsi="Times New Roman" w:cs="Times New Roman"/>
          <w:sz w:val="28"/>
          <w:szCs w:val="28"/>
        </w:rPr>
        <w:t>202</w:t>
      </w:r>
      <w:r w:rsidR="00E84C46">
        <w:rPr>
          <w:rFonts w:ascii="Times New Roman" w:hAnsi="Times New Roman" w:cs="Times New Roman"/>
          <w:sz w:val="28"/>
          <w:szCs w:val="28"/>
        </w:rPr>
        <w:t>2</w:t>
      </w:r>
      <w:r w:rsidRPr="005B2E06">
        <w:rPr>
          <w:rFonts w:ascii="Times New Roman" w:hAnsi="Times New Roman" w:cs="Times New Roman"/>
          <w:sz w:val="28"/>
          <w:szCs w:val="28"/>
        </w:rPr>
        <w:t xml:space="preserve">  учебном</w:t>
      </w:r>
      <w:proofErr w:type="gramEnd"/>
      <w:r w:rsidRPr="005B2E06">
        <w:rPr>
          <w:rFonts w:ascii="Times New Roman" w:hAnsi="Times New Roman" w:cs="Times New Roman"/>
          <w:sz w:val="28"/>
          <w:szCs w:val="28"/>
        </w:rPr>
        <w:t xml:space="preserve"> году методическое объединение учителей </w:t>
      </w:r>
      <w:r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Pr="005B2E06">
        <w:rPr>
          <w:rFonts w:ascii="Times New Roman" w:hAnsi="Times New Roman" w:cs="Times New Roman"/>
          <w:sz w:val="28"/>
          <w:szCs w:val="28"/>
        </w:rPr>
        <w:t xml:space="preserve">  цикла </w:t>
      </w:r>
      <w:r w:rsidR="00E84C46">
        <w:rPr>
          <w:rFonts w:ascii="Times New Roman" w:hAnsi="Times New Roman" w:cs="Times New Roman"/>
          <w:sz w:val="28"/>
          <w:szCs w:val="28"/>
        </w:rPr>
        <w:t xml:space="preserve">продолжило </w:t>
      </w:r>
      <w:r w:rsidRPr="005B2E06">
        <w:rPr>
          <w:rFonts w:ascii="Times New Roman" w:hAnsi="Times New Roman" w:cs="Times New Roman"/>
          <w:sz w:val="28"/>
          <w:szCs w:val="28"/>
        </w:rPr>
        <w:t>работ</w:t>
      </w:r>
      <w:r w:rsidR="00E84C46">
        <w:rPr>
          <w:rFonts w:ascii="Times New Roman" w:hAnsi="Times New Roman" w:cs="Times New Roman"/>
          <w:sz w:val="28"/>
          <w:szCs w:val="28"/>
        </w:rPr>
        <w:t>у</w:t>
      </w:r>
      <w:r w:rsidRPr="005B2E06">
        <w:rPr>
          <w:rFonts w:ascii="Times New Roman" w:hAnsi="Times New Roman" w:cs="Times New Roman"/>
          <w:sz w:val="28"/>
          <w:szCs w:val="28"/>
        </w:rPr>
        <w:t xml:space="preserve"> над темой: </w:t>
      </w:r>
      <w:r w:rsidRPr="00BC6C09">
        <w:rPr>
          <w:rFonts w:ascii="Times New Roman" w:hAnsi="Times New Roman" w:cs="Times New Roman"/>
          <w:sz w:val="28"/>
          <w:szCs w:val="28"/>
        </w:rPr>
        <w:t>«</w:t>
      </w:r>
      <w:r w:rsidR="00BC6C09" w:rsidRPr="00BC6C09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для повышения качества обучения школьников»</w:t>
      </w:r>
    </w:p>
    <w:p w:rsidR="005B2E06" w:rsidRPr="005B2E06" w:rsidRDefault="005B2E06" w:rsidP="005B2E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Pr="005B2E06">
        <w:rPr>
          <w:rFonts w:ascii="Times New Roman" w:hAnsi="Times New Roman" w:cs="Times New Roman"/>
          <w:sz w:val="28"/>
          <w:szCs w:val="28"/>
        </w:rPr>
        <w:t xml:space="preserve">ыли поставлены задачи, над которыми работали </w:t>
      </w:r>
      <w:proofErr w:type="gramStart"/>
      <w:r w:rsidRPr="005B2E06">
        <w:rPr>
          <w:rFonts w:ascii="Times New Roman" w:hAnsi="Times New Roman" w:cs="Times New Roman"/>
          <w:sz w:val="28"/>
          <w:szCs w:val="28"/>
        </w:rPr>
        <w:t>учителя,  входящие</w:t>
      </w:r>
      <w:proofErr w:type="gramEnd"/>
      <w:r w:rsidRPr="005B2E06">
        <w:rPr>
          <w:rFonts w:ascii="Times New Roman" w:hAnsi="Times New Roman" w:cs="Times New Roman"/>
          <w:sz w:val="28"/>
          <w:szCs w:val="28"/>
        </w:rPr>
        <w:t xml:space="preserve"> в методическое объединение:</w:t>
      </w:r>
    </w:p>
    <w:p w:rsidR="00E84C46" w:rsidRPr="00331461" w:rsidRDefault="00E84C46" w:rsidP="00E84C46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1.     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 форм и методов компетентностного обучения по формированию УУД, ключевых компетенций с основой на мониторинговые исследования уровня достижений и успешности учащихся.</w:t>
      </w:r>
    </w:p>
    <w:p w:rsidR="00E84C46" w:rsidRPr="00331461" w:rsidRDefault="00E84C46" w:rsidP="00E84C46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.      </w:t>
      </w:r>
      <w:proofErr w:type="gramStart"/>
      <w:r w:rsidRPr="00331461">
        <w:rPr>
          <w:rFonts w:ascii="Times New Roman" w:hAnsi="Times New Roman" w:cs="Times New Roman"/>
          <w:sz w:val="28"/>
          <w:szCs w:val="28"/>
          <w:lang w:eastAsia="ru-RU"/>
        </w:rPr>
        <w:t>Продолжить  работу</w:t>
      </w:r>
      <w:proofErr w:type="gramEnd"/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профессиональным ростом и развитием профессиональных компетенций педагогов через работу по темам самообразования, </w:t>
      </w:r>
      <w:r w:rsidRPr="0029235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31461">
        <w:rPr>
          <w:rFonts w:ascii="Times New Roman" w:hAnsi="Times New Roman" w:cs="Times New Roman"/>
          <w:sz w:val="28"/>
          <w:szCs w:val="28"/>
          <w:lang w:eastAsia="ru-RU"/>
        </w:rPr>
        <w:t>конкурсах профессионального мастерства и других активных форм деятельности.</w:t>
      </w:r>
    </w:p>
    <w:p w:rsidR="00E84C46" w:rsidRPr="00292352" w:rsidRDefault="00E84C46" w:rsidP="00E84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.      </w:t>
      </w:r>
      <w:r w:rsidRPr="002923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92352">
        <w:rPr>
          <w:rFonts w:ascii="Times New Roman" w:hAnsi="Times New Roman" w:cs="Times New Roman"/>
          <w:sz w:val="28"/>
          <w:szCs w:val="28"/>
        </w:rPr>
        <w:t>Продолжить  работу</w:t>
      </w:r>
      <w:proofErr w:type="gramEnd"/>
      <w:r w:rsidRPr="00292352">
        <w:rPr>
          <w:rFonts w:ascii="Times New Roman" w:hAnsi="Times New Roman" w:cs="Times New Roman"/>
          <w:sz w:val="28"/>
          <w:szCs w:val="28"/>
        </w:rPr>
        <w:t xml:space="preserve"> с одарёнными детьми, всесторонне использовать научно-исследовательскую, проектную, творческую работу  с участи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2352">
        <w:rPr>
          <w:rFonts w:ascii="Times New Roman" w:hAnsi="Times New Roman" w:cs="Times New Roman"/>
          <w:sz w:val="28"/>
          <w:szCs w:val="28"/>
        </w:rPr>
        <w:t xml:space="preserve"> школьников в олимпиадах и конкурсах различных уровней.</w:t>
      </w:r>
    </w:p>
    <w:p w:rsidR="00E84C46" w:rsidRPr="00292352" w:rsidRDefault="00E84C46" w:rsidP="00E84C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92951">
        <w:rPr>
          <w:rFonts w:ascii="Times New Roman" w:hAnsi="Times New Roman" w:cs="Times New Roman"/>
          <w:sz w:val="28"/>
          <w:szCs w:val="28"/>
        </w:rPr>
        <w:t xml:space="preserve"> </w:t>
      </w:r>
      <w:r w:rsidRPr="00292352">
        <w:rPr>
          <w:rFonts w:ascii="Times New Roman" w:hAnsi="Times New Roman" w:cs="Times New Roman"/>
          <w:sz w:val="28"/>
          <w:szCs w:val="28"/>
        </w:rPr>
        <w:t>Организовать целенаправленную работу со слабоуспевающими обучающимися через индивидуальные за</w:t>
      </w:r>
      <w:r>
        <w:rPr>
          <w:rFonts w:ascii="Times New Roman" w:hAnsi="Times New Roman" w:cs="Times New Roman"/>
          <w:sz w:val="28"/>
          <w:szCs w:val="28"/>
        </w:rPr>
        <w:t>нятия</w:t>
      </w:r>
      <w:r w:rsidRPr="002923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9235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92352">
        <w:rPr>
          <w:rFonts w:ascii="Times New Roman" w:hAnsi="Times New Roman" w:cs="Times New Roman"/>
          <w:sz w:val="28"/>
          <w:szCs w:val="28"/>
        </w:rPr>
        <w:t xml:space="preserve"> – педагогическую поддержку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46" w:rsidRPr="00292352" w:rsidRDefault="00E84C46" w:rsidP="00E84C4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Pr="0029235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292352">
        <w:rPr>
          <w:rFonts w:ascii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292352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52">
        <w:rPr>
          <w:rFonts w:ascii="Times New Roman" w:hAnsi="Times New Roman" w:cs="Times New Roman"/>
          <w:sz w:val="28"/>
          <w:szCs w:val="28"/>
        </w:rPr>
        <w:t xml:space="preserve"> к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C46" w:rsidRDefault="00E84C46" w:rsidP="00E84C46">
      <w:pPr>
        <w:shd w:val="clear" w:color="auto" w:fill="FBFCFC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3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1461">
        <w:rPr>
          <w:rFonts w:ascii="Times New Roman" w:hAnsi="Times New Roman" w:cs="Times New Roman"/>
          <w:sz w:val="28"/>
          <w:szCs w:val="28"/>
        </w:rPr>
        <w:t>Совершенствовать  систему</w:t>
      </w:r>
      <w:proofErr w:type="gramEnd"/>
      <w:r w:rsidRPr="00331461">
        <w:rPr>
          <w:rFonts w:ascii="Times New Roman" w:hAnsi="Times New Roman" w:cs="Times New Roman"/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06" w:rsidRPr="005B2E06" w:rsidRDefault="005B2E06" w:rsidP="005B2E06">
      <w:pPr>
        <w:pStyle w:val="a3"/>
        <w:shd w:val="clear" w:color="auto" w:fill="FFFFFF"/>
        <w:spacing w:before="0" w:beforeAutospacing="0" w:after="0" w:afterAutospacing="0" w:line="211" w:lineRule="atLeast"/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2E06">
        <w:rPr>
          <w:sz w:val="28"/>
          <w:szCs w:val="28"/>
        </w:rPr>
        <w:t xml:space="preserve">Поставленные </w:t>
      </w:r>
      <w:proofErr w:type="gramStart"/>
      <w:r w:rsidRPr="005B2E06">
        <w:rPr>
          <w:sz w:val="28"/>
          <w:szCs w:val="28"/>
        </w:rPr>
        <w:t>задачи  выполнялись</w:t>
      </w:r>
      <w:proofErr w:type="gramEnd"/>
      <w:r w:rsidRPr="005B2E06">
        <w:rPr>
          <w:sz w:val="28"/>
          <w:szCs w:val="28"/>
        </w:rPr>
        <w:t xml:space="preserve"> благодаря активной деятельности всех членов методического объединения. </w:t>
      </w:r>
      <w:proofErr w:type="gramStart"/>
      <w:r w:rsidRPr="005B2E06">
        <w:rPr>
          <w:sz w:val="28"/>
          <w:szCs w:val="28"/>
        </w:rPr>
        <w:t>На  заседаниях</w:t>
      </w:r>
      <w:proofErr w:type="gramEnd"/>
      <w:r w:rsidRPr="005B2E06">
        <w:rPr>
          <w:sz w:val="28"/>
          <w:szCs w:val="28"/>
        </w:rPr>
        <w:t xml:space="preserve"> школьного методического объединения педагоги изучали нормативные документы, теорию  и методику преподавания  предметов. Учителя обменивались опытом работы, обсуждали результаты педагогической деятельности.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>1. Общая характеристика МО.</w:t>
      </w:r>
    </w:p>
    <w:p w:rsidR="00372973" w:rsidRPr="00331461" w:rsidRDefault="00BC6C09" w:rsidP="00BC6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72973" w:rsidRPr="00331461">
        <w:rPr>
          <w:rFonts w:ascii="Times New Roman" w:hAnsi="Times New Roman" w:cs="Times New Roman"/>
          <w:sz w:val="28"/>
          <w:szCs w:val="28"/>
        </w:rPr>
        <w:t xml:space="preserve">ШМО  </w:t>
      </w:r>
      <w:r w:rsidR="003D7C64">
        <w:rPr>
          <w:rFonts w:ascii="Times New Roman" w:hAnsi="Times New Roman" w:cs="Times New Roman"/>
          <w:sz w:val="28"/>
          <w:szCs w:val="28"/>
        </w:rPr>
        <w:t>учителей</w:t>
      </w:r>
      <w:proofErr w:type="gramEnd"/>
      <w:r w:rsidR="003D7C64">
        <w:rPr>
          <w:rFonts w:ascii="Times New Roman" w:hAnsi="Times New Roman" w:cs="Times New Roman"/>
          <w:sz w:val="28"/>
          <w:szCs w:val="28"/>
        </w:rPr>
        <w:t xml:space="preserve"> </w:t>
      </w:r>
      <w:r w:rsidR="00372973" w:rsidRPr="00331461">
        <w:rPr>
          <w:rFonts w:ascii="Times New Roman" w:hAnsi="Times New Roman" w:cs="Times New Roman"/>
          <w:sz w:val="28"/>
          <w:szCs w:val="28"/>
        </w:rPr>
        <w:t>гуманитарного цикла вход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2973" w:rsidRPr="00331461">
        <w:rPr>
          <w:rFonts w:ascii="Times New Roman" w:hAnsi="Times New Roman" w:cs="Times New Roman"/>
          <w:sz w:val="28"/>
          <w:szCs w:val="28"/>
        </w:rPr>
        <w:t>т  3 учителя русского языка и литературы ,</w:t>
      </w:r>
      <w:r w:rsidR="003D7C64">
        <w:rPr>
          <w:rFonts w:ascii="Times New Roman" w:hAnsi="Times New Roman" w:cs="Times New Roman"/>
          <w:sz w:val="28"/>
          <w:szCs w:val="28"/>
        </w:rPr>
        <w:t xml:space="preserve"> 1 учитель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 истории и обществознания,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 немецкого </w:t>
      </w:r>
      <w:r w:rsidR="00372973">
        <w:rPr>
          <w:rFonts w:ascii="Times New Roman" w:hAnsi="Times New Roman" w:cs="Times New Roman"/>
          <w:sz w:val="28"/>
          <w:szCs w:val="28"/>
        </w:rPr>
        <w:t>и английского языков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>Квалификационный ценз</w:t>
      </w:r>
      <w:r w:rsidR="00372973" w:rsidRPr="003314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4"/>
        <w:gridCol w:w="1379"/>
        <w:gridCol w:w="1418"/>
        <w:gridCol w:w="1418"/>
      </w:tblGrid>
      <w:tr w:rsidR="00E84C46" w:rsidRPr="00331461" w:rsidTr="008721F3">
        <w:trPr>
          <w:trHeight w:val="221"/>
        </w:trPr>
        <w:tc>
          <w:tcPr>
            <w:tcW w:w="4534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84C46" w:rsidRPr="00331461" w:rsidTr="008721F3">
        <w:trPr>
          <w:trHeight w:val="221"/>
        </w:trPr>
        <w:tc>
          <w:tcPr>
            <w:tcW w:w="4534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Высшую  квалификационную</w:t>
            </w:r>
            <w:proofErr w:type="gramEnd"/>
            <w:r w:rsidRPr="00331461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категорию</w:t>
            </w:r>
          </w:p>
        </w:tc>
        <w:tc>
          <w:tcPr>
            <w:tcW w:w="1379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4C46" w:rsidRPr="00331461" w:rsidTr="008721F3">
        <w:trPr>
          <w:trHeight w:val="301"/>
        </w:trPr>
        <w:tc>
          <w:tcPr>
            <w:tcW w:w="4534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  категорию</w:t>
            </w:r>
          </w:p>
        </w:tc>
        <w:tc>
          <w:tcPr>
            <w:tcW w:w="1379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4C46" w:rsidRPr="00331461" w:rsidTr="008721F3">
        <w:trPr>
          <w:trHeight w:val="340"/>
        </w:trPr>
        <w:tc>
          <w:tcPr>
            <w:tcW w:w="4534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79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46" w:rsidRPr="00331461" w:rsidTr="008721F3">
        <w:trPr>
          <w:trHeight w:val="340"/>
        </w:trPr>
        <w:tc>
          <w:tcPr>
            <w:tcW w:w="4534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имеют категорию</w:t>
            </w:r>
          </w:p>
        </w:tc>
        <w:tc>
          <w:tcPr>
            <w:tcW w:w="1379" w:type="dxa"/>
          </w:tcPr>
          <w:p w:rsidR="00E84C46" w:rsidRPr="00331461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4C46" w:rsidRDefault="00E84C46" w:rsidP="00E8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973" w:rsidRPr="00331461" w:rsidRDefault="00682C3A" w:rsidP="003D7C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4C46">
        <w:rPr>
          <w:rFonts w:ascii="Times New Roman" w:hAnsi="Times New Roman" w:cs="Times New Roman"/>
          <w:sz w:val="28"/>
          <w:szCs w:val="28"/>
        </w:rPr>
        <w:t>4</w:t>
      </w:r>
      <w:r w:rsidR="00372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973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7C64">
        <w:rPr>
          <w:rFonts w:ascii="Times New Roman" w:hAnsi="Times New Roman" w:cs="Times New Roman"/>
          <w:sz w:val="28"/>
          <w:szCs w:val="28"/>
        </w:rPr>
        <w:t xml:space="preserve">  МО</w:t>
      </w:r>
      <w:proofErr w:type="gramEnd"/>
      <w:r w:rsidR="003D7C64">
        <w:rPr>
          <w:rFonts w:ascii="Times New Roman" w:hAnsi="Times New Roman" w:cs="Times New Roman"/>
          <w:sz w:val="28"/>
          <w:szCs w:val="28"/>
        </w:rPr>
        <w:t xml:space="preserve"> имеют высшее образование</w:t>
      </w:r>
      <w:r w:rsidR="00372973" w:rsidRPr="00331461">
        <w:rPr>
          <w:rFonts w:ascii="Times New Roman" w:hAnsi="Times New Roman" w:cs="Times New Roman"/>
          <w:sz w:val="28"/>
          <w:szCs w:val="28"/>
        </w:rPr>
        <w:t>. Стаж работы до</w:t>
      </w:r>
      <w:r w:rsidR="00372973">
        <w:rPr>
          <w:rFonts w:ascii="Times New Roman" w:hAnsi="Times New Roman" w:cs="Times New Roman"/>
          <w:sz w:val="28"/>
          <w:szCs w:val="28"/>
        </w:rPr>
        <w:t xml:space="preserve"> </w:t>
      </w:r>
      <w:r w:rsidR="00E84C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2973">
        <w:rPr>
          <w:rFonts w:ascii="Times New Roman" w:hAnsi="Times New Roman" w:cs="Times New Roman"/>
          <w:sz w:val="28"/>
          <w:szCs w:val="28"/>
        </w:rPr>
        <w:t xml:space="preserve"> лет – 1</w:t>
      </w:r>
      <w:r w:rsidR="003D7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7C64">
        <w:rPr>
          <w:rFonts w:ascii="Times New Roman" w:hAnsi="Times New Roman" w:cs="Times New Roman"/>
          <w:sz w:val="28"/>
          <w:szCs w:val="28"/>
        </w:rPr>
        <w:t xml:space="preserve">учитель, </w:t>
      </w:r>
      <w:r w:rsidR="00372973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="00372973">
        <w:rPr>
          <w:rFonts w:ascii="Times New Roman" w:hAnsi="Times New Roman" w:cs="Times New Roman"/>
          <w:sz w:val="28"/>
          <w:szCs w:val="28"/>
        </w:rPr>
        <w:t xml:space="preserve"> </w:t>
      </w:r>
      <w:r w:rsidR="00E84C46">
        <w:rPr>
          <w:rFonts w:ascii="Times New Roman" w:hAnsi="Times New Roman" w:cs="Times New Roman"/>
          <w:sz w:val="28"/>
          <w:szCs w:val="28"/>
        </w:rPr>
        <w:t>2</w:t>
      </w:r>
      <w:r w:rsidR="00372973">
        <w:rPr>
          <w:rFonts w:ascii="Times New Roman" w:hAnsi="Times New Roman" w:cs="Times New Roman"/>
          <w:sz w:val="28"/>
          <w:szCs w:val="28"/>
        </w:rPr>
        <w:t xml:space="preserve">0 лет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2973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2973">
        <w:rPr>
          <w:rFonts w:ascii="Times New Roman" w:hAnsi="Times New Roman" w:cs="Times New Roman"/>
          <w:sz w:val="28"/>
          <w:szCs w:val="28"/>
        </w:rPr>
        <w:t xml:space="preserve">, </w:t>
      </w:r>
      <w:r w:rsidR="003D7C64">
        <w:rPr>
          <w:rFonts w:ascii="Times New Roman" w:hAnsi="Times New Roman" w:cs="Times New Roman"/>
          <w:sz w:val="28"/>
          <w:szCs w:val="28"/>
        </w:rPr>
        <w:t xml:space="preserve">выше </w:t>
      </w:r>
      <w:r w:rsidR="00E84C46">
        <w:rPr>
          <w:rFonts w:ascii="Times New Roman" w:hAnsi="Times New Roman" w:cs="Times New Roman"/>
          <w:sz w:val="28"/>
          <w:szCs w:val="28"/>
        </w:rPr>
        <w:t>2</w:t>
      </w:r>
      <w:r w:rsidR="003D7C64">
        <w:rPr>
          <w:rFonts w:ascii="Times New Roman" w:hAnsi="Times New Roman" w:cs="Times New Roman"/>
          <w:sz w:val="28"/>
          <w:szCs w:val="28"/>
        </w:rPr>
        <w:t>0 лет</w:t>
      </w:r>
      <w:r w:rsidR="00E84C46">
        <w:rPr>
          <w:rFonts w:ascii="Times New Roman" w:hAnsi="Times New Roman" w:cs="Times New Roman"/>
          <w:sz w:val="28"/>
          <w:szCs w:val="28"/>
        </w:rPr>
        <w:t xml:space="preserve"> </w:t>
      </w:r>
      <w:r w:rsidR="003D7C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7C64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372973" w:rsidRDefault="00372973" w:rsidP="003D7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1461">
        <w:rPr>
          <w:rFonts w:ascii="Times New Roman" w:hAnsi="Times New Roman" w:cs="Times New Roman"/>
          <w:sz w:val="28"/>
          <w:szCs w:val="28"/>
        </w:rPr>
        <w:t xml:space="preserve">  В т</w:t>
      </w:r>
      <w:r>
        <w:rPr>
          <w:rFonts w:ascii="Times New Roman" w:hAnsi="Times New Roman" w:cs="Times New Roman"/>
          <w:sz w:val="28"/>
          <w:szCs w:val="28"/>
        </w:rPr>
        <w:t xml:space="preserve">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   5</w:t>
      </w:r>
      <w:r w:rsidRPr="00331461">
        <w:rPr>
          <w:rFonts w:ascii="Times New Roman" w:hAnsi="Times New Roman" w:cs="Times New Roman"/>
          <w:sz w:val="28"/>
          <w:szCs w:val="28"/>
        </w:rPr>
        <w:t xml:space="preserve"> заседа</w:t>
      </w:r>
      <w:r>
        <w:rPr>
          <w:rFonts w:ascii="Times New Roman" w:hAnsi="Times New Roman" w:cs="Times New Roman"/>
          <w:sz w:val="28"/>
          <w:szCs w:val="28"/>
        </w:rPr>
        <w:t>ний  МО из запланированных пяти</w:t>
      </w:r>
      <w:r w:rsidR="00E84C46">
        <w:rPr>
          <w:rFonts w:ascii="Times New Roman" w:hAnsi="Times New Roman" w:cs="Times New Roman"/>
          <w:sz w:val="28"/>
          <w:szCs w:val="28"/>
        </w:rPr>
        <w:t>:</w:t>
      </w:r>
    </w:p>
    <w:p w:rsidR="00E84C46" w:rsidRPr="00E84C46" w:rsidRDefault="00E84C46" w:rsidP="00E8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C46">
        <w:rPr>
          <w:rFonts w:ascii="Times New Roman" w:hAnsi="Times New Roman" w:cs="Times New Roman"/>
          <w:sz w:val="28"/>
          <w:szCs w:val="28"/>
        </w:rPr>
        <w:t xml:space="preserve">1.Анализ работы МО за 2020-2021 </w:t>
      </w:r>
      <w:proofErr w:type="spellStart"/>
      <w:proofErr w:type="gramStart"/>
      <w:r w:rsidRPr="00E84C46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8E17B8">
        <w:rPr>
          <w:rFonts w:ascii="Times New Roman" w:hAnsi="Times New Roman" w:cs="Times New Roman"/>
          <w:sz w:val="28"/>
          <w:szCs w:val="28"/>
        </w:rPr>
        <w:t>.</w:t>
      </w:r>
    </w:p>
    <w:p w:rsidR="00E84C46" w:rsidRPr="00E84C46" w:rsidRDefault="00E84C46" w:rsidP="00E8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C46">
        <w:rPr>
          <w:rFonts w:ascii="Times New Roman" w:hAnsi="Times New Roman" w:cs="Times New Roman"/>
          <w:sz w:val="28"/>
          <w:szCs w:val="28"/>
        </w:rPr>
        <w:t xml:space="preserve">2.Функциональная грамотность </w:t>
      </w:r>
      <w:proofErr w:type="gramStart"/>
      <w:r w:rsidRPr="00E84C46">
        <w:rPr>
          <w:rFonts w:ascii="Times New Roman" w:hAnsi="Times New Roman" w:cs="Times New Roman"/>
          <w:sz w:val="28"/>
          <w:szCs w:val="28"/>
        </w:rPr>
        <w:t>школьника  как</w:t>
      </w:r>
      <w:proofErr w:type="gramEnd"/>
      <w:r w:rsidRPr="00E84C46">
        <w:rPr>
          <w:rFonts w:ascii="Times New Roman" w:hAnsi="Times New Roman" w:cs="Times New Roman"/>
          <w:sz w:val="28"/>
          <w:szCs w:val="28"/>
        </w:rPr>
        <w:t xml:space="preserve"> один из способов повышения качества обучения</w:t>
      </w:r>
      <w:r w:rsidR="008E17B8">
        <w:rPr>
          <w:rFonts w:ascii="Times New Roman" w:hAnsi="Times New Roman" w:cs="Times New Roman"/>
          <w:sz w:val="28"/>
          <w:szCs w:val="28"/>
        </w:rPr>
        <w:t>.</w:t>
      </w:r>
    </w:p>
    <w:p w:rsidR="00E84C46" w:rsidRPr="00E84C46" w:rsidRDefault="00E84C46" w:rsidP="00E84C46">
      <w:pPr>
        <w:pStyle w:val="aa"/>
        <w:ind w:left="0"/>
        <w:jc w:val="both"/>
        <w:rPr>
          <w:rStyle w:val="af2"/>
          <w:color w:val="auto"/>
          <w:sz w:val="28"/>
          <w:szCs w:val="28"/>
          <w:u w:val="none"/>
        </w:rPr>
      </w:pPr>
      <w:r w:rsidRPr="00E84C46">
        <w:rPr>
          <w:sz w:val="28"/>
          <w:szCs w:val="28"/>
        </w:rPr>
        <w:t xml:space="preserve">3.Обновленный </w:t>
      </w:r>
      <w:r w:rsidRPr="00E84C46">
        <w:rPr>
          <w:rStyle w:val="af2"/>
          <w:color w:val="auto"/>
          <w:sz w:val="28"/>
          <w:szCs w:val="28"/>
          <w:u w:val="none"/>
        </w:rPr>
        <w:t>федеральный государственный образовательный стандарт основного общего образования: цели, содержание, ключевые особенности реализации</w:t>
      </w:r>
      <w:r w:rsidR="008E17B8">
        <w:rPr>
          <w:rStyle w:val="af2"/>
          <w:color w:val="auto"/>
          <w:sz w:val="28"/>
          <w:szCs w:val="28"/>
          <w:u w:val="none"/>
        </w:rPr>
        <w:t>.</w:t>
      </w:r>
    </w:p>
    <w:p w:rsidR="00E84C46" w:rsidRPr="00E84C46" w:rsidRDefault="00E84C46" w:rsidP="00E84C4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C46">
        <w:rPr>
          <w:rFonts w:ascii="Times New Roman" w:hAnsi="Times New Roman" w:cs="Times New Roman"/>
          <w:sz w:val="28"/>
          <w:szCs w:val="28"/>
        </w:rPr>
        <w:t>4.</w:t>
      </w:r>
      <w:r w:rsidRPr="00E84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Пути повышения эффективности работы учителя по подготовке обучающихся к ГИА</w:t>
      </w:r>
      <w:r w:rsidR="008E1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4C46" w:rsidRPr="00E84C46" w:rsidRDefault="00E84C46" w:rsidP="00E84C46">
      <w:pPr>
        <w:pStyle w:val="aa"/>
        <w:ind w:left="0"/>
        <w:rPr>
          <w:sz w:val="28"/>
          <w:szCs w:val="28"/>
        </w:rPr>
      </w:pPr>
      <w:r w:rsidRPr="00E84C46">
        <w:rPr>
          <w:sz w:val="28"/>
          <w:szCs w:val="28"/>
        </w:rPr>
        <w:t>5. Уровень учебных достижений уч-ся на конец года</w:t>
      </w:r>
      <w:r w:rsidR="008E17B8">
        <w:rPr>
          <w:sz w:val="28"/>
          <w:szCs w:val="28"/>
        </w:rPr>
        <w:t>.</w:t>
      </w:r>
    </w:p>
    <w:p w:rsidR="00E84C46" w:rsidRPr="00E84C46" w:rsidRDefault="00E84C46" w:rsidP="00E84C46">
      <w:pPr>
        <w:pStyle w:val="aa"/>
        <w:ind w:left="0"/>
        <w:jc w:val="both"/>
        <w:rPr>
          <w:sz w:val="28"/>
          <w:szCs w:val="28"/>
        </w:rPr>
      </w:pPr>
    </w:p>
    <w:p w:rsidR="00372973" w:rsidRPr="008E17B8" w:rsidRDefault="00E84C46" w:rsidP="008E17B8">
      <w:pPr>
        <w:spacing w:after="0"/>
        <w:rPr>
          <w:sz w:val="28"/>
          <w:szCs w:val="28"/>
        </w:rPr>
      </w:pPr>
      <w:r w:rsidRPr="00A53995">
        <w:rPr>
          <w:sz w:val="28"/>
          <w:szCs w:val="28"/>
        </w:rPr>
        <w:t xml:space="preserve"> </w:t>
      </w:r>
      <w:r w:rsidR="00372973" w:rsidRPr="00331461">
        <w:rPr>
          <w:rFonts w:ascii="Times New Roman" w:hAnsi="Times New Roman" w:cs="Times New Roman"/>
          <w:color w:val="333333"/>
          <w:sz w:val="28"/>
          <w:szCs w:val="28"/>
        </w:rPr>
        <w:t>Проводилась текущая работа по следующим направлениям:</w:t>
      </w:r>
    </w:p>
    <w:p w:rsidR="00372973" w:rsidRPr="00331461" w:rsidRDefault="00372973" w:rsidP="008E17B8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 преемственность обучения;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проведение промежуточных контрольных работ и репетиционных экзаменов по предметам гуманитарного цикла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подготовка и проведение открытых уроков и мероприятий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со слабоуспевающими и одаренными учащимися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 нормативными документами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участие в конкурсах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31461">
        <w:rPr>
          <w:rFonts w:ascii="Times New Roman" w:hAnsi="Times New Roman" w:cs="Times New Roman"/>
          <w:color w:val="333333"/>
          <w:sz w:val="28"/>
          <w:szCs w:val="28"/>
        </w:rPr>
        <w:t>- работа с портфолио учителя и учащихся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72973" w:rsidRPr="00331461" w:rsidRDefault="00372973" w:rsidP="003D7C64">
      <w:pPr>
        <w:spacing w:after="0"/>
        <w:rPr>
          <w:rStyle w:val="ac"/>
          <w:rFonts w:ascii="Times New Roman" w:hAnsi="Times New Roman"/>
          <w:b w:val="0"/>
          <w:color w:val="333333"/>
          <w:sz w:val="28"/>
          <w:szCs w:val="28"/>
        </w:rPr>
      </w:pPr>
      <w:r w:rsidRPr="00331461">
        <w:rPr>
          <w:rStyle w:val="ac"/>
          <w:rFonts w:ascii="Times New Roman" w:hAnsi="Times New Roman"/>
          <w:bCs/>
          <w:color w:val="333333"/>
          <w:sz w:val="28"/>
          <w:szCs w:val="28"/>
        </w:rPr>
        <w:t>3.Деятельность МО по повышению квалификации и аттестации педагогических кадров</w:t>
      </w:r>
      <w:r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>:</w:t>
      </w:r>
    </w:p>
    <w:p w:rsidR="00372973" w:rsidRPr="00B65988" w:rsidRDefault="00372973" w:rsidP="003D7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988">
        <w:rPr>
          <w:rStyle w:val="ac"/>
          <w:rFonts w:ascii="Times New Roman" w:hAnsi="Times New Roman"/>
          <w:b w:val="0"/>
          <w:sz w:val="28"/>
          <w:szCs w:val="28"/>
        </w:rPr>
        <w:t>Педагоги МО своевременно проходят курсы повышения квалификации</w:t>
      </w:r>
      <w:r w:rsidR="00692552">
        <w:rPr>
          <w:rStyle w:val="ac"/>
          <w:rFonts w:ascii="Times New Roman" w:hAnsi="Times New Roman"/>
          <w:b w:val="0"/>
          <w:sz w:val="28"/>
          <w:szCs w:val="28"/>
        </w:rPr>
        <w:t>.</w:t>
      </w:r>
      <w:r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692552">
        <w:rPr>
          <w:rStyle w:val="ac"/>
          <w:rFonts w:ascii="Times New Roman" w:hAnsi="Times New Roman"/>
          <w:b w:val="0"/>
          <w:sz w:val="28"/>
          <w:szCs w:val="28"/>
        </w:rPr>
        <w:t>В</w:t>
      </w:r>
      <w:r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572030" w:rsidRPr="00B65988">
        <w:rPr>
          <w:rStyle w:val="ac"/>
          <w:rFonts w:ascii="Times New Roman" w:hAnsi="Times New Roman"/>
          <w:b w:val="0"/>
          <w:sz w:val="28"/>
          <w:szCs w:val="28"/>
        </w:rPr>
        <w:t>20</w:t>
      </w:r>
      <w:r w:rsidR="00682C3A">
        <w:rPr>
          <w:rStyle w:val="ac"/>
          <w:rFonts w:ascii="Times New Roman" w:hAnsi="Times New Roman"/>
          <w:b w:val="0"/>
          <w:sz w:val="28"/>
          <w:szCs w:val="28"/>
        </w:rPr>
        <w:t>2</w:t>
      </w:r>
      <w:r w:rsidR="008E17B8">
        <w:rPr>
          <w:rStyle w:val="ac"/>
          <w:rFonts w:ascii="Times New Roman" w:hAnsi="Times New Roman"/>
          <w:b w:val="0"/>
          <w:sz w:val="28"/>
          <w:szCs w:val="28"/>
        </w:rPr>
        <w:t>1</w:t>
      </w:r>
      <w:r w:rsidR="00572030" w:rsidRPr="00B65988">
        <w:rPr>
          <w:rStyle w:val="ac"/>
          <w:rFonts w:ascii="Times New Roman" w:hAnsi="Times New Roman"/>
          <w:b w:val="0"/>
          <w:sz w:val="28"/>
          <w:szCs w:val="28"/>
        </w:rPr>
        <w:t>-202</w:t>
      </w:r>
      <w:r w:rsidR="008E17B8">
        <w:rPr>
          <w:rStyle w:val="ac"/>
          <w:rFonts w:ascii="Times New Roman" w:hAnsi="Times New Roman"/>
          <w:b w:val="0"/>
          <w:sz w:val="28"/>
          <w:szCs w:val="28"/>
        </w:rPr>
        <w:t>2</w:t>
      </w:r>
      <w:r w:rsidR="003D7C64"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3D7C64"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учебном </w:t>
      </w:r>
      <w:r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году</w:t>
      </w:r>
      <w:proofErr w:type="gramEnd"/>
      <w:r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–</w:t>
      </w:r>
      <w:r w:rsidR="00B65988"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</w:t>
      </w:r>
      <w:r w:rsidR="008E17B8">
        <w:rPr>
          <w:rStyle w:val="ac"/>
          <w:rFonts w:ascii="Times New Roman" w:hAnsi="Times New Roman"/>
          <w:b w:val="0"/>
          <w:sz w:val="28"/>
          <w:szCs w:val="28"/>
        </w:rPr>
        <w:t>4</w:t>
      </w:r>
      <w:r w:rsidR="00793075">
        <w:rPr>
          <w:rStyle w:val="ac"/>
          <w:rFonts w:ascii="Times New Roman" w:hAnsi="Times New Roman"/>
          <w:b w:val="0"/>
          <w:sz w:val="28"/>
          <w:szCs w:val="28"/>
        </w:rPr>
        <w:t xml:space="preserve">  </w:t>
      </w:r>
      <w:r w:rsidR="00B65988" w:rsidRPr="00B65988">
        <w:rPr>
          <w:rStyle w:val="ac"/>
          <w:rFonts w:ascii="Times New Roman" w:hAnsi="Times New Roman"/>
          <w:b w:val="0"/>
          <w:sz w:val="28"/>
          <w:szCs w:val="28"/>
        </w:rPr>
        <w:t xml:space="preserve"> педагог</w:t>
      </w:r>
      <w:r w:rsidR="00692552">
        <w:rPr>
          <w:rStyle w:val="ac"/>
          <w:rFonts w:ascii="Times New Roman" w:hAnsi="Times New Roman"/>
          <w:b w:val="0"/>
          <w:sz w:val="28"/>
          <w:szCs w:val="28"/>
        </w:rPr>
        <w:t>а:</w:t>
      </w: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7034"/>
      </w:tblGrid>
      <w:tr w:rsidR="00B65988" w:rsidRPr="00692552" w:rsidTr="00327D3E">
        <w:trPr>
          <w:trHeight w:val="573"/>
        </w:trPr>
        <w:tc>
          <w:tcPr>
            <w:tcW w:w="2000" w:type="dxa"/>
            <w:vAlign w:val="center"/>
          </w:tcPr>
          <w:p w:rsidR="00372973" w:rsidRPr="00692552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034" w:type="dxa"/>
            <w:vAlign w:val="center"/>
          </w:tcPr>
          <w:p w:rsidR="00372973" w:rsidRPr="00692552" w:rsidRDefault="00372973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Тема  курса</w:t>
            </w:r>
            <w:proofErr w:type="gramEnd"/>
          </w:p>
        </w:tc>
      </w:tr>
      <w:tr w:rsidR="00B65988" w:rsidRPr="00692552" w:rsidTr="00327D3E">
        <w:trPr>
          <w:trHeight w:val="800"/>
        </w:trPr>
        <w:tc>
          <w:tcPr>
            <w:tcW w:w="2000" w:type="dxa"/>
            <w:vAlign w:val="center"/>
          </w:tcPr>
          <w:p w:rsidR="00372973" w:rsidRPr="00692552" w:rsidRDefault="00B65988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И.Г</w:t>
            </w:r>
            <w:r w:rsidR="003D7C64" w:rsidRPr="006925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4" w:type="dxa"/>
          </w:tcPr>
          <w:p w:rsidR="00372973" w:rsidRDefault="00B65988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для работы в региональной предметной комиссии при проведении ГИА по образовательным программам основного общего образования по предмету «Русский язык»</w:t>
            </w:r>
          </w:p>
          <w:p w:rsidR="00262CA7" w:rsidRDefault="00262CA7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 в школе: новые векторы образования</w:t>
            </w:r>
          </w:p>
          <w:p w:rsidR="00F219BE" w:rsidRPr="00692552" w:rsidRDefault="00262CA7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обновленного ФГОС ООО</w:t>
            </w:r>
          </w:p>
        </w:tc>
      </w:tr>
      <w:tr w:rsidR="00682C3A" w:rsidRPr="00692552" w:rsidTr="00327D3E">
        <w:trPr>
          <w:trHeight w:val="800"/>
        </w:trPr>
        <w:tc>
          <w:tcPr>
            <w:tcW w:w="2000" w:type="dxa"/>
            <w:vAlign w:val="center"/>
          </w:tcPr>
          <w:p w:rsidR="00682C3A" w:rsidRPr="00692552" w:rsidRDefault="00682C3A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7034" w:type="dxa"/>
          </w:tcPr>
          <w:p w:rsidR="00682C3A" w:rsidRPr="00692552" w:rsidRDefault="00F219BE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обновленных ФГОС НОО, ООО в работе учителя</w:t>
            </w:r>
          </w:p>
        </w:tc>
      </w:tr>
      <w:tr w:rsidR="00682C3A" w:rsidRPr="00692552" w:rsidTr="00327D3E">
        <w:trPr>
          <w:trHeight w:val="800"/>
        </w:trPr>
        <w:tc>
          <w:tcPr>
            <w:tcW w:w="2000" w:type="dxa"/>
            <w:vAlign w:val="center"/>
          </w:tcPr>
          <w:p w:rsidR="00682C3A" w:rsidRPr="00692552" w:rsidRDefault="00682C3A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Алтухова Л.В.</w:t>
            </w:r>
          </w:p>
        </w:tc>
        <w:tc>
          <w:tcPr>
            <w:tcW w:w="7034" w:type="dxa"/>
          </w:tcPr>
          <w:p w:rsidR="00682C3A" w:rsidRPr="00692552" w:rsidRDefault="00682C3A" w:rsidP="00F2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</w:t>
            </w:r>
            <w:r w:rsidR="00F219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усск</w:t>
            </w:r>
            <w:r w:rsidR="00F219B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F219B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F219B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  в условиях </w:t>
            </w:r>
            <w:r w:rsidR="00F219BE">
              <w:rPr>
                <w:rFonts w:ascii="Times New Roman" w:hAnsi="Times New Roman" w:cs="Times New Roman"/>
                <w:sz w:val="28"/>
                <w:szCs w:val="28"/>
              </w:rPr>
              <w:t>реализации обновленного ФГОС ООО</w:t>
            </w:r>
          </w:p>
        </w:tc>
      </w:tr>
      <w:tr w:rsidR="00262CA7" w:rsidRPr="00692552" w:rsidTr="00327D3E">
        <w:trPr>
          <w:trHeight w:val="800"/>
        </w:trPr>
        <w:tc>
          <w:tcPr>
            <w:tcW w:w="2000" w:type="dxa"/>
            <w:vAlign w:val="center"/>
          </w:tcPr>
          <w:p w:rsidR="00262CA7" w:rsidRPr="00692552" w:rsidRDefault="00262CA7" w:rsidP="00AD65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Т.В.</w:t>
            </w:r>
          </w:p>
        </w:tc>
        <w:tc>
          <w:tcPr>
            <w:tcW w:w="7034" w:type="dxa"/>
          </w:tcPr>
          <w:p w:rsidR="00262CA7" w:rsidRPr="00692552" w:rsidRDefault="00262CA7" w:rsidP="00F219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истории и обществознания </w:t>
            </w:r>
            <w:r w:rsidRPr="00692552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обновленного ФГОС ООО</w:t>
            </w:r>
          </w:p>
        </w:tc>
      </w:tr>
    </w:tbl>
    <w:p w:rsidR="00372973" w:rsidRPr="00B65988" w:rsidRDefault="00372973" w:rsidP="00AD65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5988">
        <w:rPr>
          <w:rFonts w:ascii="Times New Roman" w:hAnsi="Times New Roman" w:cs="Times New Roman"/>
          <w:b/>
          <w:bCs/>
          <w:sz w:val="28"/>
          <w:szCs w:val="28"/>
        </w:rPr>
        <w:t>4.Аттестация учителей МО:</w:t>
      </w:r>
    </w:p>
    <w:p w:rsidR="00372973" w:rsidRPr="00B65988" w:rsidRDefault="00572030" w:rsidP="003D7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5988">
        <w:rPr>
          <w:rFonts w:ascii="Times New Roman" w:hAnsi="Times New Roman" w:cs="Times New Roman"/>
          <w:sz w:val="28"/>
          <w:szCs w:val="28"/>
        </w:rPr>
        <w:t>В 20</w:t>
      </w:r>
      <w:r w:rsidR="00692552">
        <w:rPr>
          <w:rFonts w:ascii="Times New Roman" w:hAnsi="Times New Roman" w:cs="Times New Roman"/>
          <w:sz w:val="28"/>
          <w:szCs w:val="28"/>
        </w:rPr>
        <w:t>2</w:t>
      </w:r>
      <w:r w:rsidR="00262CA7">
        <w:rPr>
          <w:rFonts w:ascii="Times New Roman" w:hAnsi="Times New Roman" w:cs="Times New Roman"/>
          <w:sz w:val="28"/>
          <w:szCs w:val="28"/>
        </w:rPr>
        <w:t>1</w:t>
      </w:r>
      <w:r w:rsidRPr="00B65988">
        <w:rPr>
          <w:rFonts w:ascii="Times New Roman" w:hAnsi="Times New Roman" w:cs="Times New Roman"/>
          <w:sz w:val="28"/>
          <w:szCs w:val="28"/>
        </w:rPr>
        <w:t>-202</w:t>
      </w:r>
      <w:r w:rsidR="00262CA7">
        <w:rPr>
          <w:rFonts w:ascii="Times New Roman" w:hAnsi="Times New Roman" w:cs="Times New Roman"/>
          <w:sz w:val="28"/>
          <w:szCs w:val="28"/>
        </w:rPr>
        <w:t>2</w:t>
      </w:r>
      <w:r w:rsidR="003D7C64" w:rsidRPr="00B6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988" w:rsidRPr="00B65988">
        <w:rPr>
          <w:rFonts w:ascii="Times New Roman" w:hAnsi="Times New Roman" w:cs="Times New Roman"/>
          <w:sz w:val="28"/>
          <w:szCs w:val="28"/>
        </w:rPr>
        <w:t>учебном  году</w:t>
      </w:r>
      <w:proofErr w:type="gramEnd"/>
      <w:r w:rsidR="00B65988" w:rsidRPr="00B65988">
        <w:rPr>
          <w:rFonts w:ascii="Times New Roman" w:hAnsi="Times New Roman" w:cs="Times New Roman"/>
          <w:sz w:val="28"/>
          <w:szCs w:val="28"/>
        </w:rPr>
        <w:t xml:space="preserve">  аттестацию </w:t>
      </w:r>
      <w:r w:rsidR="00262CA7">
        <w:rPr>
          <w:rFonts w:ascii="Times New Roman" w:hAnsi="Times New Roman" w:cs="Times New Roman"/>
          <w:sz w:val="28"/>
          <w:szCs w:val="28"/>
        </w:rPr>
        <w:t>прошел 1 учитель</w:t>
      </w:r>
      <w:r w:rsidR="003D7C64" w:rsidRPr="00B65988">
        <w:rPr>
          <w:rFonts w:ascii="Times New Roman" w:hAnsi="Times New Roman" w:cs="Times New Roman"/>
          <w:sz w:val="28"/>
          <w:szCs w:val="28"/>
        </w:rPr>
        <w:t>.</w:t>
      </w:r>
    </w:p>
    <w:p w:rsidR="00372973" w:rsidRPr="00331461" w:rsidRDefault="00372973" w:rsidP="003D7C64">
      <w:pPr>
        <w:pStyle w:val="aa"/>
        <w:spacing w:line="276" w:lineRule="auto"/>
        <w:ind w:left="0"/>
        <w:rPr>
          <w:rStyle w:val="ac"/>
          <w:bCs/>
          <w:color w:val="333333"/>
          <w:sz w:val="28"/>
          <w:szCs w:val="28"/>
        </w:rPr>
      </w:pPr>
      <w:r w:rsidRPr="00331461">
        <w:rPr>
          <w:rStyle w:val="ac"/>
          <w:bCs/>
          <w:color w:val="333333"/>
          <w:sz w:val="28"/>
          <w:szCs w:val="28"/>
        </w:rPr>
        <w:t>5. Деятельность МО по повышению качества и обновлению содержания образования:</w:t>
      </w:r>
    </w:p>
    <w:p w:rsidR="00372973" w:rsidRPr="00331461" w:rsidRDefault="00372973" w:rsidP="003D7C64">
      <w:pPr>
        <w:spacing w:after="0"/>
        <w:ind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Учителя ШМО работали по школьному учебному плану, </w:t>
      </w:r>
      <w:proofErr w:type="gramStart"/>
      <w:r w:rsidRPr="00331461">
        <w:rPr>
          <w:rFonts w:ascii="Times New Roman" w:hAnsi="Times New Roman" w:cs="Times New Roman"/>
          <w:color w:val="000000"/>
          <w:sz w:val="28"/>
          <w:szCs w:val="28"/>
        </w:rPr>
        <w:t>руководствуясь  программами</w:t>
      </w:r>
      <w:proofErr w:type="gramEnd"/>
      <w:r w:rsidRPr="00331461">
        <w:rPr>
          <w:rFonts w:ascii="Times New Roman" w:hAnsi="Times New Roman" w:cs="Times New Roman"/>
          <w:color w:val="000000"/>
          <w:sz w:val="28"/>
          <w:szCs w:val="28"/>
        </w:rPr>
        <w:t>. Во всех классах программа по предмет</w:t>
      </w:r>
      <w:r w:rsidR="00692552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 была выполнена.</w:t>
      </w:r>
    </w:p>
    <w:p w:rsidR="00692552" w:rsidRPr="00692552" w:rsidRDefault="00692552" w:rsidP="00480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255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92552">
        <w:rPr>
          <w:rFonts w:ascii="Times New Roman" w:hAnsi="Times New Roman" w:cs="Times New Roman"/>
          <w:sz w:val="28"/>
          <w:szCs w:val="28"/>
        </w:rPr>
        <w:t xml:space="preserve"> работы учителя является качество обучения и </w:t>
      </w:r>
      <w:r w:rsidR="004805CF">
        <w:rPr>
          <w:rFonts w:ascii="Times New Roman" w:hAnsi="Times New Roman" w:cs="Times New Roman"/>
          <w:sz w:val="28"/>
          <w:szCs w:val="28"/>
        </w:rPr>
        <w:t>уровень</w:t>
      </w:r>
      <w:r w:rsidRPr="00692552">
        <w:rPr>
          <w:rFonts w:ascii="Times New Roman" w:hAnsi="Times New Roman" w:cs="Times New Roman"/>
          <w:sz w:val="28"/>
          <w:szCs w:val="28"/>
        </w:rPr>
        <w:t xml:space="preserve"> обученности обучающихся. Все учителя МО работают над тем, чтобы у обучающихся была повышенная мотивация к изучению предметов</w:t>
      </w:r>
      <w:r w:rsidR="004805CF">
        <w:rPr>
          <w:rFonts w:ascii="Times New Roman" w:hAnsi="Times New Roman" w:cs="Times New Roman"/>
          <w:sz w:val="28"/>
          <w:szCs w:val="28"/>
        </w:rPr>
        <w:t xml:space="preserve">. </w:t>
      </w:r>
      <w:r w:rsidRPr="00692552">
        <w:rPr>
          <w:rFonts w:ascii="Times New Roman" w:hAnsi="Times New Roman" w:cs="Times New Roman"/>
          <w:sz w:val="28"/>
          <w:szCs w:val="28"/>
        </w:rPr>
        <w:t xml:space="preserve">Систематически проводится мониторинг знаний по предметам, а в конце года - итоговый мониторинг. </w:t>
      </w:r>
      <w:proofErr w:type="gramStart"/>
      <w:r w:rsidRPr="00692552">
        <w:rPr>
          <w:rFonts w:ascii="Times New Roman" w:hAnsi="Times New Roman" w:cs="Times New Roman"/>
          <w:sz w:val="28"/>
          <w:szCs w:val="28"/>
        </w:rPr>
        <w:t>Анализ  результатов</w:t>
      </w:r>
      <w:proofErr w:type="gramEnd"/>
      <w:r w:rsidRPr="00692552">
        <w:rPr>
          <w:rFonts w:ascii="Times New Roman" w:hAnsi="Times New Roman" w:cs="Times New Roman"/>
          <w:sz w:val="28"/>
          <w:szCs w:val="28"/>
        </w:rPr>
        <w:t xml:space="preserve">  позволяет каждому учителю вовремя выявить проблемы и внести коррективы в свою работу.  </w:t>
      </w:r>
    </w:p>
    <w:p w:rsidR="00872332" w:rsidRDefault="004805CF" w:rsidP="008721F3">
      <w:pPr>
        <w:spacing w:before="100" w:beforeAutospacing="1" w:after="100" w:afterAutospacing="1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2552" w:rsidRPr="00692552">
        <w:rPr>
          <w:rFonts w:ascii="Times New Roman" w:hAnsi="Times New Roman" w:cs="Times New Roman"/>
          <w:sz w:val="28"/>
          <w:szCs w:val="28"/>
        </w:rPr>
        <w:t>Сравнительн</w:t>
      </w:r>
      <w:r w:rsidR="008721F3">
        <w:rPr>
          <w:rFonts w:ascii="Times New Roman" w:hAnsi="Times New Roman" w:cs="Times New Roman"/>
          <w:sz w:val="28"/>
          <w:szCs w:val="28"/>
        </w:rPr>
        <w:t>ая</w:t>
      </w:r>
      <w:r w:rsidR="00692552" w:rsidRPr="0069255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721F3">
        <w:rPr>
          <w:rFonts w:ascii="Times New Roman" w:hAnsi="Times New Roman" w:cs="Times New Roman"/>
          <w:sz w:val="28"/>
          <w:szCs w:val="28"/>
        </w:rPr>
        <w:t>а</w:t>
      </w:r>
      <w:r w:rsidR="00692552" w:rsidRPr="00692552">
        <w:rPr>
          <w:rFonts w:ascii="Times New Roman" w:hAnsi="Times New Roman" w:cs="Times New Roman"/>
          <w:sz w:val="28"/>
          <w:szCs w:val="28"/>
        </w:rPr>
        <w:t xml:space="preserve"> </w:t>
      </w:r>
      <w:r w:rsidR="0087233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92552" w:rsidRPr="00692552">
        <w:rPr>
          <w:rFonts w:ascii="Times New Roman" w:hAnsi="Times New Roman" w:cs="Times New Roman"/>
          <w:sz w:val="28"/>
          <w:szCs w:val="28"/>
        </w:rPr>
        <w:t>за 202</w:t>
      </w:r>
      <w:r w:rsidR="00262C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552" w:rsidRPr="00692552">
        <w:rPr>
          <w:rFonts w:ascii="Times New Roman" w:hAnsi="Times New Roman" w:cs="Times New Roman"/>
          <w:sz w:val="28"/>
          <w:szCs w:val="28"/>
        </w:rPr>
        <w:t>202</w:t>
      </w:r>
      <w:r w:rsidR="00262CA7">
        <w:rPr>
          <w:rFonts w:ascii="Times New Roman" w:hAnsi="Times New Roman" w:cs="Times New Roman"/>
          <w:sz w:val="28"/>
          <w:szCs w:val="28"/>
        </w:rPr>
        <w:t>2</w:t>
      </w:r>
      <w:r w:rsidR="00692552" w:rsidRPr="0069255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608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95"/>
        <w:gridCol w:w="949"/>
        <w:gridCol w:w="1134"/>
        <w:gridCol w:w="992"/>
        <w:gridCol w:w="1134"/>
        <w:gridCol w:w="992"/>
        <w:gridCol w:w="1134"/>
        <w:gridCol w:w="993"/>
        <w:gridCol w:w="1285"/>
      </w:tblGrid>
      <w:tr w:rsidR="00262CA7" w:rsidRPr="0014109B" w:rsidTr="00262CA7"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</w:tr>
      <w:tr w:rsidR="00262CA7" w:rsidRPr="0014109B" w:rsidTr="00262CA7"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262CA7" w:rsidRPr="0014109B" w:rsidTr="00262CA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14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62CA7" w:rsidRPr="0014109B" w:rsidTr="00262CA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CA7" w:rsidRPr="0014109B" w:rsidTr="00262CA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0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CA7" w:rsidRPr="0014109B" w:rsidTr="00262CA7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9B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  <w:proofErr w:type="gramEnd"/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CA7" w:rsidRPr="0014109B" w:rsidRDefault="00262CA7" w:rsidP="002C2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</w:tbl>
    <w:p w:rsidR="0006547C" w:rsidRDefault="0006547C" w:rsidP="00262CA7">
      <w:pPr>
        <w:pStyle w:val="Style13"/>
        <w:widowControl/>
        <w:spacing w:line="240" w:lineRule="auto"/>
        <w:ind w:left="235"/>
        <w:rPr>
          <w:rStyle w:val="FontStyle16"/>
          <w:sz w:val="28"/>
          <w:szCs w:val="28"/>
        </w:rPr>
      </w:pPr>
    </w:p>
    <w:p w:rsidR="00262CA7" w:rsidRPr="00842AC4" w:rsidRDefault="0006547C" w:rsidP="00262CA7">
      <w:pPr>
        <w:pStyle w:val="Style13"/>
        <w:widowControl/>
        <w:spacing w:line="240" w:lineRule="auto"/>
        <w:ind w:left="23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</w:t>
      </w:r>
      <w:r w:rsidR="00262CA7" w:rsidRPr="00842AC4">
        <w:rPr>
          <w:rStyle w:val="FontStyle16"/>
          <w:sz w:val="28"/>
          <w:szCs w:val="28"/>
        </w:rPr>
        <w:t xml:space="preserve">Таким образом, по сравнению с </w:t>
      </w:r>
      <w:proofErr w:type="gramStart"/>
      <w:r w:rsidR="00262CA7" w:rsidRPr="00842AC4">
        <w:rPr>
          <w:rStyle w:val="FontStyle16"/>
          <w:sz w:val="28"/>
          <w:szCs w:val="28"/>
        </w:rPr>
        <w:t>промежуточным  контролем</w:t>
      </w:r>
      <w:proofErr w:type="gramEnd"/>
      <w:r w:rsidR="00262CA7" w:rsidRPr="00842AC4">
        <w:rPr>
          <w:rStyle w:val="FontStyle16"/>
          <w:sz w:val="28"/>
          <w:szCs w:val="28"/>
        </w:rPr>
        <w:t xml:space="preserve">  </w:t>
      </w:r>
      <w:r w:rsidR="00262CA7" w:rsidRPr="00262CA7">
        <w:rPr>
          <w:rStyle w:val="FontStyle16"/>
          <w:sz w:val="28"/>
          <w:szCs w:val="28"/>
        </w:rPr>
        <w:t>по русскому языку обученность повысилась на 10 %;</w:t>
      </w:r>
      <w:r w:rsidR="00262CA7">
        <w:rPr>
          <w:rStyle w:val="FontStyle16"/>
          <w:sz w:val="28"/>
          <w:szCs w:val="28"/>
        </w:rPr>
        <w:t xml:space="preserve"> </w:t>
      </w:r>
      <w:r w:rsidR="00262CA7" w:rsidRPr="00842AC4">
        <w:rPr>
          <w:rStyle w:val="FontStyle16"/>
          <w:sz w:val="28"/>
          <w:szCs w:val="28"/>
        </w:rPr>
        <w:t xml:space="preserve">по немецкому языку качество знаний </w:t>
      </w:r>
      <w:r w:rsidR="00262CA7">
        <w:rPr>
          <w:rStyle w:val="FontStyle16"/>
          <w:sz w:val="28"/>
          <w:szCs w:val="28"/>
        </w:rPr>
        <w:t xml:space="preserve">и </w:t>
      </w:r>
      <w:r w:rsidR="00262CA7" w:rsidRPr="00842AC4">
        <w:rPr>
          <w:rStyle w:val="FontStyle16"/>
          <w:sz w:val="28"/>
          <w:szCs w:val="28"/>
        </w:rPr>
        <w:t xml:space="preserve"> обученность повысил</w:t>
      </w:r>
      <w:r w:rsidR="00262CA7">
        <w:rPr>
          <w:rStyle w:val="FontStyle16"/>
          <w:sz w:val="28"/>
          <w:szCs w:val="28"/>
        </w:rPr>
        <w:t>о</w:t>
      </w:r>
      <w:r w:rsidR="00262CA7" w:rsidRPr="00842AC4">
        <w:rPr>
          <w:rStyle w:val="FontStyle16"/>
          <w:sz w:val="28"/>
          <w:szCs w:val="28"/>
        </w:rPr>
        <w:t xml:space="preserve">сь на </w:t>
      </w:r>
      <w:r w:rsidR="00262CA7">
        <w:rPr>
          <w:rStyle w:val="FontStyle16"/>
          <w:sz w:val="28"/>
          <w:szCs w:val="28"/>
        </w:rPr>
        <w:t>14 и 24</w:t>
      </w:r>
      <w:r w:rsidR="00262CA7" w:rsidRPr="00842AC4">
        <w:rPr>
          <w:rStyle w:val="FontStyle16"/>
          <w:sz w:val="28"/>
          <w:szCs w:val="28"/>
        </w:rPr>
        <w:t xml:space="preserve"> %;</w:t>
      </w:r>
    </w:p>
    <w:p w:rsidR="008721F3" w:rsidRDefault="00872332" w:rsidP="00872332">
      <w:pPr>
        <w:pStyle w:val="Style13"/>
        <w:widowControl/>
        <w:spacing w:line="240" w:lineRule="auto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 xml:space="preserve">      </w:t>
      </w:r>
    </w:p>
    <w:p w:rsidR="00372973" w:rsidRPr="00331461" w:rsidRDefault="00372973" w:rsidP="003D7C64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1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6.Работа по созданию методической базы кабинетов:</w:t>
      </w:r>
    </w:p>
    <w:p w:rsidR="00372973" w:rsidRPr="00331461" w:rsidRDefault="00372973" w:rsidP="00D20E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1461">
        <w:rPr>
          <w:rFonts w:ascii="Times New Roman" w:hAnsi="Times New Roman" w:cs="Times New Roman"/>
          <w:color w:val="000000"/>
          <w:sz w:val="28"/>
          <w:szCs w:val="28"/>
        </w:rPr>
        <w:t>К  МО</w:t>
      </w:r>
      <w:proofErr w:type="gramEnd"/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ECE">
        <w:rPr>
          <w:rFonts w:ascii="Times New Roman" w:hAnsi="Times New Roman" w:cs="Times New Roman"/>
          <w:color w:val="000000"/>
          <w:sz w:val="28"/>
          <w:szCs w:val="28"/>
        </w:rPr>
        <w:t>гуманитарного  цикла относятся 5</w:t>
      </w:r>
      <w:r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  кабинетов:</w:t>
      </w:r>
    </w:p>
    <w:p w:rsidR="00372973" w:rsidRPr="00331461" w:rsidRDefault="00572030" w:rsidP="00D20ECE">
      <w:pPr>
        <w:spacing w:after="0"/>
        <w:jc w:val="both"/>
        <w:rPr>
          <w:rStyle w:val="ac"/>
          <w:rFonts w:ascii="Times New Roman" w:hAnsi="Times New Roman"/>
          <w:b w:val="0"/>
          <w:color w:val="333333"/>
          <w:sz w:val="28"/>
          <w:szCs w:val="28"/>
        </w:rPr>
      </w:pPr>
      <w:proofErr w:type="gramStart"/>
      <w:r>
        <w:rPr>
          <w:rStyle w:val="ac"/>
          <w:rFonts w:ascii="Times New Roman" w:hAnsi="Times New Roman"/>
          <w:b w:val="0"/>
          <w:color w:val="333333"/>
          <w:sz w:val="28"/>
          <w:szCs w:val="28"/>
        </w:rPr>
        <w:t>В  20</w:t>
      </w:r>
      <w:r w:rsidR="004805CF">
        <w:rPr>
          <w:rStyle w:val="ac"/>
          <w:rFonts w:ascii="Times New Roman" w:hAnsi="Times New Roman"/>
          <w:b w:val="0"/>
          <w:color w:val="333333"/>
          <w:sz w:val="28"/>
          <w:szCs w:val="28"/>
        </w:rPr>
        <w:t>2</w:t>
      </w:r>
      <w:r w:rsidR="0006547C">
        <w:rPr>
          <w:rStyle w:val="ac"/>
          <w:rFonts w:ascii="Times New Roman" w:hAnsi="Times New Roman"/>
          <w:b w:val="0"/>
          <w:color w:val="333333"/>
          <w:sz w:val="28"/>
          <w:szCs w:val="28"/>
        </w:rPr>
        <w:t>1</w:t>
      </w:r>
      <w:proofErr w:type="gramEnd"/>
      <w:r>
        <w:rPr>
          <w:rStyle w:val="ac"/>
          <w:rFonts w:ascii="Times New Roman" w:hAnsi="Times New Roman"/>
          <w:b w:val="0"/>
          <w:color w:val="333333"/>
          <w:sz w:val="28"/>
          <w:szCs w:val="28"/>
        </w:rPr>
        <w:t>-202</w:t>
      </w:r>
      <w:r w:rsidR="0006547C">
        <w:rPr>
          <w:rStyle w:val="ac"/>
          <w:rFonts w:ascii="Times New Roman" w:hAnsi="Times New Roman"/>
          <w:b w:val="0"/>
          <w:color w:val="333333"/>
          <w:sz w:val="28"/>
          <w:szCs w:val="28"/>
        </w:rPr>
        <w:t>2</w:t>
      </w:r>
      <w:r w:rsidR="00D20ECE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учебном  году </w:t>
      </w:r>
      <w:r w:rsidR="00372973"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учителя продолжили работу по накоплению и систематизации наглядного, дидактического и раздаточного материалов,  </w:t>
      </w:r>
      <w:proofErr w:type="spellStart"/>
      <w:r w:rsidR="00372973"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>контрол</w:t>
      </w:r>
      <w:r>
        <w:rPr>
          <w:rStyle w:val="ac"/>
          <w:rFonts w:ascii="Times New Roman" w:hAnsi="Times New Roman"/>
          <w:b w:val="0"/>
          <w:color w:val="333333"/>
          <w:sz w:val="28"/>
          <w:szCs w:val="28"/>
        </w:rPr>
        <w:t>ьно</w:t>
      </w:r>
      <w:proofErr w:type="spellEnd"/>
      <w:r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– измерительных материалов. В 4</w:t>
      </w:r>
      <w:r w:rsidR="00372973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proofErr w:type="gramStart"/>
      <w:r w:rsidR="00372973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кабинетах </w:t>
      </w:r>
      <w:r w:rsidR="00372973"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есть</w:t>
      </w:r>
      <w:proofErr w:type="gramEnd"/>
      <w:r w:rsidR="00372973"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компьютер, </w:t>
      </w:r>
      <w:r w:rsidR="00372973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 подключение  к Интернету.</w:t>
      </w:r>
    </w:p>
    <w:p w:rsidR="00372973" w:rsidRPr="00331461" w:rsidRDefault="00372973" w:rsidP="00D20ECE">
      <w:pPr>
        <w:spacing w:after="0"/>
        <w:rPr>
          <w:rStyle w:val="ac"/>
          <w:rFonts w:ascii="Times New Roman" w:hAnsi="Times New Roman"/>
          <w:bCs/>
          <w:color w:val="333333"/>
          <w:sz w:val="28"/>
          <w:szCs w:val="28"/>
        </w:rPr>
      </w:pPr>
      <w:r w:rsidRPr="00331461">
        <w:rPr>
          <w:rStyle w:val="ac"/>
          <w:rFonts w:ascii="Times New Roman" w:hAnsi="Times New Roman"/>
          <w:bCs/>
          <w:color w:val="333333"/>
          <w:sz w:val="28"/>
          <w:szCs w:val="28"/>
        </w:rPr>
        <w:t>7. Деятельность по организации внеклассной работы МО:</w:t>
      </w:r>
    </w:p>
    <w:p w:rsidR="00372973" w:rsidRDefault="0006547C" w:rsidP="00D20E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372973" w:rsidRPr="00331461">
        <w:rPr>
          <w:rFonts w:ascii="Times New Roman" w:hAnsi="Times New Roman" w:cs="Times New Roman"/>
          <w:color w:val="000000"/>
          <w:sz w:val="28"/>
          <w:szCs w:val="28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</w:p>
    <w:p w:rsidR="008721F3" w:rsidRDefault="008721F3" w:rsidP="00D20E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121"/>
        <w:gridCol w:w="1699"/>
        <w:gridCol w:w="2126"/>
        <w:gridCol w:w="1984"/>
      </w:tblGrid>
      <w:tr w:rsidR="0006547C" w:rsidRPr="0006547C" w:rsidTr="009F28CF">
        <w:tc>
          <w:tcPr>
            <w:tcW w:w="704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1699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6547C" w:rsidRPr="0006547C" w:rsidTr="009F28CF">
        <w:trPr>
          <w:trHeight w:val="418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«Я живу на Кавказе»</w:t>
            </w:r>
          </w:p>
        </w:tc>
        <w:tc>
          <w:tcPr>
            <w:tcW w:w="1699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Виктория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6547C" w:rsidRPr="0006547C" w:rsidTr="009F28CF">
        <w:trPr>
          <w:trHeight w:val="1091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творческих </w:t>
            </w:r>
            <w:proofErr w:type="gramStart"/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 «</w:t>
            </w:r>
            <w:proofErr w:type="gramEnd"/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Родина»</w:t>
            </w:r>
          </w:p>
        </w:tc>
        <w:tc>
          <w:tcPr>
            <w:tcW w:w="1699" w:type="dxa"/>
          </w:tcPr>
          <w:p w:rsidR="0006547C" w:rsidRPr="0006547C" w:rsidRDefault="009F28CF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Еманова Юлия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tr w:rsidR="0006547C" w:rsidRPr="0006547C" w:rsidTr="009F28CF">
        <w:trPr>
          <w:trHeight w:val="479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699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Виктория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06547C" w:rsidRPr="0006547C" w:rsidTr="009F28CF">
        <w:trPr>
          <w:trHeight w:val="479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(заочного) конкурса детского и юношеского литературно-художественного творчества «Дети и книги»</w:t>
            </w:r>
          </w:p>
        </w:tc>
        <w:tc>
          <w:tcPr>
            <w:tcW w:w="1699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Свищевская</w:t>
            </w:r>
            <w:proofErr w:type="spellEnd"/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  <w:tr w:rsidR="0006547C" w:rsidRPr="0006547C" w:rsidTr="009F28CF">
        <w:trPr>
          <w:trHeight w:val="479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этап краевого творческого конкурса среди детей и молодежи «Наследники Победы»</w:t>
            </w:r>
          </w:p>
        </w:tc>
        <w:tc>
          <w:tcPr>
            <w:tcW w:w="1699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Артем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06547C" w:rsidRPr="0006547C" w:rsidTr="009F28CF">
        <w:trPr>
          <w:trHeight w:val="479"/>
        </w:trPr>
        <w:tc>
          <w:tcPr>
            <w:tcW w:w="704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1" w:type="dxa"/>
          </w:tcPr>
          <w:p w:rsidR="0006547C" w:rsidRPr="0006547C" w:rsidRDefault="0006547C" w:rsidP="000654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Муниципальный этап краевого слета участников туристско-краеведческого движения «Отечество»</w:t>
            </w:r>
          </w:p>
        </w:tc>
        <w:tc>
          <w:tcPr>
            <w:tcW w:w="1699" w:type="dxa"/>
          </w:tcPr>
          <w:p w:rsidR="0006547C" w:rsidRPr="0006547C" w:rsidRDefault="009F28CF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</w:tcPr>
          <w:p w:rsidR="0006547C" w:rsidRPr="0006547C" w:rsidRDefault="0006547C" w:rsidP="0006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Ремизова Виктория</w:t>
            </w:r>
          </w:p>
        </w:tc>
        <w:tc>
          <w:tcPr>
            <w:tcW w:w="1984" w:type="dxa"/>
          </w:tcPr>
          <w:p w:rsidR="0006547C" w:rsidRPr="0006547C" w:rsidRDefault="0006547C" w:rsidP="0006547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место</w:t>
            </w:r>
          </w:p>
        </w:tc>
      </w:tr>
    </w:tbl>
    <w:p w:rsidR="0006547C" w:rsidRDefault="0006547C" w:rsidP="00D20EC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2973" w:rsidRDefault="00372973" w:rsidP="00AD656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2973" w:rsidRDefault="002E4D46" w:rsidP="00C9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0ECE">
        <w:rPr>
          <w:rFonts w:ascii="Times New Roman" w:hAnsi="Times New Roman" w:cs="Times New Roman"/>
          <w:sz w:val="28"/>
          <w:szCs w:val="28"/>
        </w:rPr>
        <w:t>Учащиеся 7</w:t>
      </w:r>
      <w:r w:rsidR="00372973" w:rsidRPr="00331461">
        <w:rPr>
          <w:rFonts w:ascii="Times New Roman" w:hAnsi="Times New Roman" w:cs="Times New Roman"/>
          <w:sz w:val="28"/>
          <w:szCs w:val="28"/>
        </w:rPr>
        <w:t>-</w:t>
      </w:r>
      <w:r w:rsidR="004805CF">
        <w:rPr>
          <w:rFonts w:ascii="Times New Roman" w:hAnsi="Times New Roman" w:cs="Times New Roman"/>
          <w:sz w:val="28"/>
          <w:szCs w:val="28"/>
        </w:rPr>
        <w:t>9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 классов принимали участие в </w:t>
      </w:r>
      <w:proofErr w:type="gramStart"/>
      <w:r w:rsidR="009F28C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 этапе</w:t>
      </w:r>
      <w:proofErr w:type="gramEnd"/>
      <w:r w:rsidR="00372973" w:rsidRPr="00331461">
        <w:rPr>
          <w:rFonts w:ascii="Times New Roman" w:hAnsi="Times New Roman" w:cs="Times New Roman"/>
          <w:sz w:val="28"/>
          <w:szCs w:val="28"/>
        </w:rPr>
        <w:t xml:space="preserve"> всероссийской   олимпиа</w:t>
      </w:r>
      <w:r>
        <w:rPr>
          <w:rFonts w:ascii="Times New Roman" w:hAnsi="Times New Roman" w:cs="Times New Roman"/>
          <w:sz w:val="28"/>
          <w:szCs w:val="28"/>
        </w:rPr>
        <w:t>ды школьников:</w:t>
      </w:r>
    </w:p>
    <w:tbl>
      <w:tblPr>
        <w:tblpPr w:leftFromText="180" w:rightFromText="180" w:vertAnchor="text" w:horzAnchor="margin" w:tblpY="14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528"/>
        <w:gridCol w:w="2153"/>
      </w:tblGrid>
      <w:tr w:rsidR="002E4D46" w:rsidRPr="002E4D46" w:rsidTr="002B000A">
        <w:trPr>
          <w:trHeight w:val="350"/>
        </w:trPr>
        <w:tc>
          <w:tcPr>
            <w:tcW w:w="3528" w:type="dxa"/>
          </w:tcPr>
          <w:p w:rsidR="002E4D46" w:rsidRPr="002E4D46" w:rsidRDefault="002E4D46" w:rsidP="002E4D46">
            <w:pPr>
              <w:spacing w:after="13" w:line="247" w:lineRule="auto"/>
              <w:ind w:left="13"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528" w:type="dxa"/>
          </w:tcPr>
          <w:p w:rsidR="002E4D46" w:rsidRPr="002E4D46" w:rsidRDefault="002E4D46" w:rsidP="002E4D46">
            <w:pPr>
              <w:spacing w:after="13" w:line="247" w:lineRule="auto"/>
              <w:ind w:left="13"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4D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Победитель/призер</w:t>
            </w:r>
          </w:p>
        </w:tc>
        <w:tc>
          <w:tcPr>
            <w:tcW w:w="2153" w:type="dxa"/>
          </w:tcPr>
          <w:p w:rsidR="002E4D46" w:rsidRPr="002E4D46" w:rsidRDefault="002E4D46" w:rsidP="002E4D46">
            <w:pPr>
              <w:spacing w:after="13" w:line="247" w:lineRule="auto"/>
              <w:ind w:left="13"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 уч-ся</w:t>
            </w:r>
          </w:p>
        </w:tc>
      </w:tr>
      <w:tr w:rsidR="002E4D46" w:rsidRPr="002E4D46" w:rsidTr="002B000A">
        <w:tc>
          <w:tcPr>
            <w:tcW w:w="3528" w:type="dxa"/>
          </w:tcPr>
          <w:p w:rsidR="002E4D46" w:rsidRPr="002E4D46" w:rsidRDefault="00396BBB" w:rsidP="002E4D46">
            <w:pPr>
              <w:spacing w:after="13" w:line="247" w:lineRule="auto"/>
              <w:ind w:left="13"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28" w:type="dxa"/>
          </w:tcPr>
          <w:p w:rsidR="002E4D46" w:rsidRPr="002E4D46" w:rsidRDefault="00396BBB" w:rsidP="002E4D46">
            <w:pPr>
              <w:spacing w:after="13" w:line="247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153" w:type="dxa"/>
          </w:tcPr>
          <w:p w:rsidR="002E4D46" w:rsidRPr="002E4D46" w:rsidRDefault="002E4D46" w:rsidP="002E4D46">
            <w:pPr>
              <w:spacing w:after="13" w:line="247" w:lineRule="auto"/>
              <w:ind w:left="13" w:firstLine="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Еманова Ю.</w:t>
            </w:r>
          </w:p>
        </w:tc>
      </w:tr>
    </w:tbl>
    <w:p w:rsidR="002E4D46" w:rsidRPr="00331461" w:rsidRDefault="002E4D46" w:rsidP="00C96F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973" w:rsidRDefault="00372973" w:rsidP="00C96FFF">
      <w:pPr>
        <w:spacing w:after="0"/>
        <w:rPr>
          <w:rStyle w:val="ac"/>
          <w:rFonts w:ascii="Times New Roman" w:hAnsi="Times New Roman"/>
          <w:b w:val="0"/>
          <w:color w:val="333333"/>
          <w:sz w:val="28"/>
          <w:szCs w:val="28"/>
        </w:rPr>
      </w:pPr>
      <w:r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 xml:space="preserve">Вывод: продолжить работу с одаренными и способными учащимися, принимать участие в большем количестве конкурсов и олимпиад, добиваться </w:t>
      </w:r>
      <w:proofErr w:type="gramStart"/>
      <w:r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>хороших  результатов</w:t>
      </w:r>
      <w:proofErr w:type="gramEnd"/>
      <w:r w:rsidRPr="00331461">
        <w:rPr>
          <w:rStyle w:val="ac"/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D20ECE" w:rsidRDefault="00D20ECE" w:rsidP="00D20EC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8.Результаты участия педагогов в смотрах, конкурсах, ПНПО</w:t>
      </w:r>
    </w:p>
    <w:p w:rsidR="00526E9F" w:rsidRDefault="00526E9F" w:rsidP="00D20ECE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38"/>
        <w:gridCol w:w="4316"/>
        <w:gridCol w:w="1985"/>
        <w:gridCol w:w="1701"/>
      </w:tblGrid>
      <w:tr w:rsidR="00D51850" w:rsidRPr="00292352" w:rsidTr="00292352">
        <w:trPr>
          <w:cantSplit/>
          <w:trHeight w:val="280"/>
        </w:trPr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D51850" w:rsidRPr="00292352" w:rsidRDefault="00D51850" w:rsidP="00F23668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ФИО учителя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1850" w:rsidRPr="00292352" w:rsidRDefault="00D51850" w:rsidP="00F23668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1850" w:rsidRPr="00292352" w:rsidRDefault="00D51850" w:rsidP="00F23668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51850" w:rsidRPr="00292352" w:rsidRDefault="00D51850" w:rsidP="00F23668">
            <w:pPr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результат</w:t>
            </w:r>
          </w:p>
        </w:tc>
      </w:tr>
      <w:tr w:rsidR="00D51850" w:rsidRPr="00292352" w:rsidTr="00292352">
        <w:trPr>
          <w:cantSplit/>
          <w:trHeight w:val="1701"/>
        </w:trPr>
        <w:tc>
          <w:tcPr>
            <w:tcW w:w="1638" w:type="dxa"/>
            <w:tcBorders>
              <w:top w:val="single" w:sz="4" w:space="0" w:color="000001"/>
              <w:left w:val="single" w:sz="4" w:space="0" w:color="000001"/>
              <w:right w:val="nil"/>
            </w:tcBorders>
          </w:tcPr>
          <w:p w:rsidR="00D51850" w:rsidRPr="00292352" w:rsidRDefault="00D51850" w:rsidP="00F23668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bookmarkStart w:id="0" w:name="_Hlk99549443"/>
            <w:proofErr w:type="spellStart"/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Агафоночкина</w:t>
            </w:r>
            <w:proofErr w:type="spellEnd"/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Л.А.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51850" w:rsidRDefault="0006547C" w:rsidP="00F23668">
            <w:pPr>
              <w:widowControl w:val="0"/>
              <w:autoSpaceDE w:val="0"/>
              <w:autoSpaceDN w:val="0"/>
              <w:spacing w:before="234" w:after="0" w:line="240" w:lineRule="auto"/>
              <w:ind w:right="21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педагогический конкурс «Современное воспитание подрастающего поколения»</w:t>
            </w:r>
          </w:p>
          <w:p w:rsidR="009F28CF" w:rsidRPr="00292352" w:rsidRDefault="009F28CF" w:rsidP="00F23668">
            <w:pPr>
              <w:widowControl w:val="0"/>
              <w:autoSpaceDE w:val="0"/>
              <w:autoSpaceDN w:val="0"/>
              <w:spacing w:before="234" w:after="0" w:line="240" w:lineRule="auto"/>
              <w:ind w:right="218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на лучшую методическую разработку «Классный час «Победим коррупцию»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9F28CF" w:rsidRDefault="009F28CF" w:rsidP="00F23668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>федеральный</w:t>
            </w:r>
          </w:p>
          <w:p w:rsidR="009F28CF" w:rsidRDefault="009F28CF" w:rsidP="00F23668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9F28CF" w:rsidRDefault="009F28CF" w:rsidP="00F23668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</w:p>
          <w:p w:rsidR="00D51850" w:rsidRPr="00292352" w:rsidRDefault="00D51850" w:rsidP="00F23668">
            <w:pPr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292352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Региональный </w:t>
            </w:r>
          </w:p>
          <w:p w:rsidR="00D51850" w:rsidRPr="00292352" w:rsidRDefault="00D51850" w:rsidP="00F2366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9235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51850" w:rsidRPr="00292352" w:rsidRDefault="00D51850" w:rsidP="00D5185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D51850" w:rsidRPr="00292352" w:rsidRDefault="0006547C" w:rsidP="00F23668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1 степени</w:t>
            </w:r>
          </w:p>
          <w:p w:rsidR="00D51850" w:rsidRPr="00292352" w:rsidRDefault="009F28CF" w:rsidP="00F2366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065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</w:tr>
      <w:bookmarkEnd w:id="0"/>
    </w:tbl>
    <w:p w:rsidR="00D20ECE" w:rsidRPr="00331461" w:rsidRDefault="00D20ECE" w:rsidP="00AD6560">
      <w:pPr>
        <w:spacing w:after="0" w:line="240" w:lineRule="auto"/>
        <w:rPr>
          <w:rStyle w:val="ac"/>
          <w:rFonts w:ascii="Times New Roman" w:hAnsi="Times New Roman"/>
          <w:b w:val="0"/>
          <w:color w:val="333333"/>
          <w:sz w:val="28"/>
          <w:szCs w:val="28"/>
        </w:rPr>
      </w:pPr>
    </w:p>
    <w:p w:rsidR="00372973" w:rsidRPr="00D51850" w:rsidRDefault="00AB3269" w:rsidP="00D518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c"/>
          <w:rFonts w:ascii="Times New Roman" w:hAnsi="Times New Roman"/>
          <w:bCs/>
          <w:color w:val="333333"/>
          <w:sz w:val="28"/>
          <w:szCs w:val="28"/>
        </w:rPr>
        <w:t>9</w:t>
      </w:r>
      <w:r w:rsidR="00372973" w:rsidRPr="00331461">
        <w:rPr>
          <w:rStyle w:val="ac"/>
          <w:rFonts w:ascii="Times New Roman" w:hAnsi="Times New Roman"/>
          <w:bCs/>
          <w:color w:val="333333"/>
          <w:sz w:val="28"/>
          <w:szCs w:val="28"/>
        </w:rPr>
        <w:t>.</w:t>
      </w:r>
      <w:r w:rsidR="00372973" w:rsidRPr="003314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72973" w:rsidRPr="00331461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proofErr w:type="gramStart"/>
      <w:r w:rsidR="00372973">
        <w:rPr>
          <w:rFonts w:ascii="Times New Roman" w:hAnsi="Times New Roman" w:cs="Times New Roman"/>
          <w:b/>
          <w:sz w:val="28"/>
          <w:szCs w:val="28"/>
        </w:rPr>
        <w:t>ГИА</w:t>
      </w:r>
      <w:r w:rsidR="00372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372973" w:rsidRPr="0033146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72973" w:rsidRPr="00331461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основного общего </w:t>
      </w:r>
      <w:r w:rsidR="002E4D46">
        <w:rPr>
          <w:rFonts w:ascii="Times New Roman" w:hAnsi="Times New Roman" w:cs="Times New Roman"/>
          <w:b/>
          <w:sz w:val="28"/>
          <w:szCs w:val="28"/>
        </w:rPr>
        <w:t xml:space="preserve"> образования в 202</w:t>
      </w:r>
      <w:r w:rsidR="00396BBB">
        <w:rPr>
          <w:rFonts w:ascii="Times New Roman" w:hAnsi="Times New Roman" w:cs="Times New Roman"/>
          <w:b/>
          <w:sz w:val="28"/>
          <w:szCs w:val="28"/>
        </w:rPr>
        <w:t>2</w:t>
      </w:r>
      <w:r w:rsidR="00372973" w:rsidRPr="00331461">
        <w:rPr>
          <w:rFonts w:ascii="Times New Roman" w:hAnsi="Times New Roman" w:cs="Times New Roman"/>
          <w:b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B3269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</w:t>
      </w:r>
    </w:p>
    <w:p w:rsidR="00396BBB" w:rsidRPr="00396BBB" w:rsidRDefault="00D51850" w:rsidP="00396BBB">
      <w:pPr>
        <w:widowControl w:val="0"/>
        <w:autoSpaceDE w:val="0"/>
        <w:autoSpaceDN w:val="0"/>
        <w:adjustRightInd w:val="0"/>
        <w:spacing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DF5">
        <w:rPr>
          <w:sz w:val="28"/>
          <w:szCs w:val="28"/>
        </w:rPr>
        <w:t xml:space="preserve">     </w:t>
      </w:r>
      <w:r w:rsidR="00396BBB" w:rsidRPr="00396BBB">
        <w:rPr>
          <w:rFonts w:ascii="Times New Roman" w:hAnsi="Times New Roman" w:cs="Times New Roman"/>
          <w:sz w:val="28"/>
          <w:szCs w:val="28"/>
        </w:rPr>
        <w:t xml:space="preserve">Количество обучающихся 9 класса на конец 2021-2022 учебного года - 6 человек.  По итогам 2021-2022 учебного года к ГИА-9 были допущены 6 человек (100%).   Успешно прошли государственную итоговую аттестацию по обязательным предметам в основные сроки и получили аттестаты 100% обучающихся. </w:t>
      </w:r>
    </w:p>
    <w:p w:rsidR="00396BBB" w:rsidRPr="00396BBB" w:rsidRDefault="00396BBB" w:rsidP="00396BBB">
      <w:pPr>
        <w:spacing w:after="0" w:line="240" w:lineRule="auto"/>
        <w:ind w:right="2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В 2022 году в 9 классе проводилось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два  основных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государственных экзамена (ОГЭ) по русскому языку и математике, два экзамена по выбору (обществознание, биология, литература), итоговое собеседование по русскому языку.  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  9 февраля 2022 года было проведено устное собеседование по русскому языку, в котором приняли участие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6  обучающихся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9 класса  (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>100%)</w:t>
      </w:r>
      <w:r w:rsidRPr="00396BBB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 xml:space="preserve">все  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>6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участников получили «зачет».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Форма протокола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содержит  критерии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, по каждому из них выставляется 0 или 1-2 балла. За работу ученик может получить максимум 20 баллов. Минимум для зачета составляет 10 баллов. Минимум (10 баллов) не получил </w:t>
      </w:r>
      <w:proofErr w:type="gramStart"/>
      <w:r w:rsidRPr="00396BBB">
        <w:rPr>
          <w:rFonts w:ascii="Times New Roman" w:hAnsi="Times New Roman" w:cs="Times New Roman"/>
          <w:bCs/>
          <w:iCs/>
          <w:sz w:val="28"/>
          <w:szCs w:val="28"/>
        </w:rPr>
        <w:t xml:space="preserve">никто, </w:t>
      </w:r>
      <w:r w:rsidRPr="00396BBB">
        <w:rPr>
          <w:rFonts w:ascii="Times New Roman" w:hAnsi="Times New Roman" w:cs="Times New Roman"/>
          <w:sz w:val="28"/>
          <w:szCs w:val="28"/>
        </w:rPr>
        <w:t xml:space="preserve"> максимум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(19 баллов) – 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396BBB">
        <w:rPr>
          <w:rFonts w:ascii="Times New Roman" w:hAnsi="Times New Roman" w:cs="Times New Roman"/>
          <w:sz w:val="28"/>
          <w:szCs w:val="28"/>
        </w:rPr>
        <w:t xml:space="preserve"> человек (0%).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На выполнение работы каждому участнику отводилось в среднем 15 минут. Велась аудиозапись ответов участников устного собеседования. Оценка выполнения заданий итогового </w:t>
      </w:r>
      <w:r w:rsidRPr="00396BBB">
        <w:rPr>
          <w:rFonts w:ascii="Times New Roman" w:hAnsi="Times New Roman" w:cs="Times New Roman"/>
          <w:sz w:val="28"/>
          <w:szCs w:val="28"/>
        </w:rPr>
        <w:br/>
        <w:t xml:space="preserve">собеседования осуществлялась экспертом </w:t>
      </w:r>
      <w:proofErr w:type="spellStart"/>
      <w:r w:rsidRPr="00396BBB">
        <w:rPr>
          <w:rFonts w:ascii="Times New Roman" w:hAnsi="Times New Roman" w:cs="Times New Roman"/>
          <w:bCs/>
          <w:iCs/>
          <w:sz w:val="28"/>
          <w:szCs w:val="28"/>
        </w:rPr>
        <w:t>Агафоночкиным</w:t>
      </w:r>
      <w:proofErr w:type="spellEnd"/>
      <w:r w:rsidRPr="00396BBB">
        <w:rPr>
          <w:rFonts w:ascii="Times New Roman" w:hAnsi="Times New Roman" w:cs="Times New Roman"/>
          <w:bCs/>
          <w:iCs/>
          <w:sz w:val="28"/>
          <w:szCs w:val="28"/>
        </w:rPr>
        <w:t xml:space="preserve"> И.Г. </w:t>
      </w:r>
      <w:r w:rsidRPr="00396BBB">
        <w:rPr>
          <w:rFonts w:ascii="Times New Roman" w:hAnsi="Times New Roman" w:cs="Times New Roman"/>
          <w:sz w:val="28"/>
          <w:szCs w:val="28"/>
        </w:rPr>
        <w:t>по специально разработанным критериям по системе «зачет/незачет».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lastRenderedPageBreak/>
        <w:t xml:space="preserve">       Для проведения устного собеседования была подготовлена 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Pr="00396BBB">
        <w:rPr>
          <w:rFonts w:ascii="Times New Roman" w:hAnsi="Times New Roman" w:cs="Times New Roman"/>
          <w:sz w:val="28"/>
          <w:szCs w:val="28"/>
        </w:rPr>
        <w:t xml:space="preserve">аудитория, мероприятие прошло организованно. Нарушений 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>нет</w:t>
      </w:r>
      <w:r w:rsidRPr="00396BBB">
        <w:rPr>
          <w:rFonts w:ascii="Times New Roman" w:hAnsi="Times New Roman" w:cs="Times New Roman"/>
          <w:sz w:val="28"/>
          <w:szCs w:val="28"/>
        </w:rPr>
        <w:t xml:space="preserve">, сбоев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 xml:space="preserve">техники  </w:t>
      </w:r>
      <w:r w:rsidRPr="00396BBB">
        <w:rPr>
          <w:rFonts w:ascii="Times New Roman" w:hAnsi="Times New Roman" w:cs="Times New Roman"/>
          <w:bCs/>
          <w:iCs/>
          <w:sz w:val="28"/>
          <w:szCs w:val="28"/>
        </w:rPr>
        <w:t>не</w:t>
      </w:r>
      <w:proofErr w:type="gramEnd"/>
      <w:r w:rsidRPr="00396BBB">
        <w:rPr>
          <w:rFonts w:ascii="Times New Roman" w:hAnsi="Times New Roman" w:cs="Times New Roman"/>
          <w:bCs/>
          <w:iCs/>
          <w:sz w:val="28"/>
          <w:szCs w:val="28"/>
        </w:rPr>
        <w:t xml:space="preserve"> было</w:t>
      </w:r>
      <w:r w:rsidRPr="00396BBB">
        <w:rPr>
          <w:rFonts w:ascii="Times New Roman" w:hAnsi="Times New Roman" w:cs="Times New Roman"/>
          <w:sz w:val="28"/>
          <w:szCs w:val="28"/>
        </w:rPr>
        <w:t>.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Устное собеседование по русскому языку показало, что хорошо обучающиеся справились с чтением текста (80%),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с  пересказом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(80%).  Результаты собеседования по русскому языку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выявили  круг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проблем, решение которых требует особого внимания в процессе подготовки учащихся к ОГЭ по русскому языку: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BBB">
        <w:rPr>
          <w:rFonts w:ascii="Times New Roman" w:hAnsi="Times New Roman" w:cs="Times New Roman"/>
          <w:bCs/>
          <w:iCs/>
          <w:sz w:val="28"/>
          <w:szCs w:val="28"/>
        </w:rPr>
        <w:t>- допущено большое количество ошибок при цитировании;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BBB">
        <w:rPr>
          <w:rFonts w:ascii="Times New Roman" w:hAnsi="Times New Roman" w:cs="Times New Roman"/>
          <w:bCs/>
          <w:iCs/>
          <w:sz w:val="28"/>
          <w:szCs w:val="28"/>
        </w:rPr>
        <w:t>-грамматические ошибки (при пересказе, при составлении монолога и диалога);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BBB">
        <w:rPr>
          <w:rFonts w:ascii="Times New Roman" w:hAnsi="Times New Roman" w:cs="Times New Roman"/>
          <w:bCs/>
          <w:iCs/>
          <w:sz w:val="28"/>
          <w:szCs w:val="28"/>
        </w:rPr>
        <w:t>- искажение слов;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BBB">
        <w:rPr>
          <w:rFonts w:ascii="Times New Roman" w:hAnsi="Times New Roman" w:cs="Times New Roman"/>
          <w:bCs/>
          <w:iCs/>
          <w:sz w:val="28"/>
          <w:szCs w:val="28"/>
        </w:rPr>
        <w:t>- при монологе и диалоге наблюдается непоследовательность изложения материала;</w:t>
      </w:r>
    </w:p>
    <w:p w:rsidR="00396BBB" w:rsidRPr="00396BBB" w:rsidRDefault="00396BBB" w:rsidP="00396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BBB">
        <w:rPr>
          <w:rFonts w:ascii="Times New Roman" w:hAnsi="Times New Roman" w:cs="Times New Roman"/>
          <w:bCs/>
          <w:iCs/>
          <w:sz w:val="28"/>
          <w:szCs w:val="28"/>
        </w:rPr>
        <w:t>- речь отличается бедностью словаря, используются однотипные синтаксические конструкции.</w:t>
      </w:r>
    </w:p>
    <w:p w:rsidR="00396BBB" w:rsidRPr="00396BBB" w:rsidRDefault="00396BBB" w:rsidP="00396B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Анализ результатов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ОГЭ  2022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 xml:space="preserve"> года показал, что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396BBB">
        <w:rPr>
          <w:rFonts w:ascii="Times New Roman" w:hAnsi="Times New Roman" w:cs="Times New Roman"/>
          <w:sz w:val="28"/>
          <w:szCs w:val="28"/>
        </w:rPr>
        <w:t xml:space="preserve"> средний балл выше прошлогоднего:  по русскому языку на 0,2 балла, по обществознанию на 0,7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127"/>
      </w:tblGrid>
      <w:tr w:rsidR="00396BBB" w:rsidRPr="00396BBB" w:rsidTr="00396BBB">
        <w:trPr>
          <w:trHeight w:val="155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балл </w:t>
            </w:r>
          </w:p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sz w:val="28"/>
                <w:szCs w:val="28"/>
              </w:rPr>
              <w:t>Общество-</w:t>
            </w:r>
          </w:p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</w:tr>
      <w:tr w:rsidR="00396BBB" w:rsidRPr="00396BBB" w:rsidTr="00396BBB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</w:p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(по итоговым оценкам)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</w:tr>
      <w:tr w:rsidR="00396BBB" w:rsidRPr="00396BBB" w:rsidTr="00396BBB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96BBB" w:rsidRPr="00396BBB" w:rsidTr="00396BBB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BBB" w:rsidRPr="00396BBB" w:rsidRDefault="00396BBB" w:rsidP="00396BB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BBB" w:rsidRPr="00396BBB" w:rsidRDefault="00396BBB" w:rsidP="00396B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6BBB">
              <w:rPr>
                <w:rFonts w:ascii="Times New Roman" w:hAnsi="Times New Roman" w:cs="Times New Roman"/>
                <w:bCs/>
                <w:sz w:val="28"/>
                <w:szCs w:val="28"/>
              </w:rPr>
              <w:t>4,0</w:t>
            </w:r>
          </w:p>
        </w:tc>
      </w:tr>
    </w:tbl>
    <w:p w:rsidR="00396BBB" w:rsidRDefault="00396BBB" w:rsidP="00396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6BBB" w:rsidRPr="00396BBB" w:rsidRDefault="00396BBB" w:rsidP="00396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>Не подтвердили годовые оценки:</w:t>
      </w:r>
    </w:p>
    <w:p w:rsidR="00396BBB" w:rsidRPr="00396BBB" w:rsidRDefault="00396BBB" w:rsidP="0039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  - по русскому языку – 1 уч-ся (</w:t>
      </w:r>
      <w:proofErr w:type="spellStart"/>
      <w:r w:rsidRPr="00396BBB">
        <w:rPr>
          <w:rFonts w:ascii="Times New Roman" w:hAnsi="Times New Roman" w:cs="Times New Roman"/>
          <w:sz w:val="28"/>
          <w:szCs w:val="28"/>
        </w:rPr>
        <w:t>Ацциева</w:t>
      </w:r>
      <w:proofErr w:type="spellEnd"/>
      <w:r w:rsidRPr="00396BB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(ребенок - инвалид)</w:t>
      </w:r>
      <w:r w:rsidRPr="00396BBB">
        <w:rPr>
          <w:rFonts w:ascii="Times New Roman" w:hAnsi="Times New Roman" w:cs="Times New Roman"/>
          <w:sz w:val="28"/>
          <w:szCs w:val="28"/>
        </w:rPr>
        <w:t xml:space="preserve"> на экзамене получила оценку выше)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BBB" w:rsidRPr="00396BBB" w:rsidRDefault="00396BBB" w:rsidP="00396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         - по литературе – 1 уч-ся (Еманова Ю, не добрала 1 балл до «5»)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BBB" w:rsidRPr="00396BBB" w:rsidRDefault="00396BBB" w:rsidP="00396BB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96BBB">
        <w:rPr>
          <w:rFonts w:ascii="Times New Roman" w:hAnsi="Times New Roman" w:cs="Times New Roman"/>
          <w:sz w:val="28"/>
          <w:szCs w:val="28"/>
        </w:rPr>
        <w:t xml:space="preserve">- по обществознанию – 2 уч-ся (Еманова Ю., Боброва А. получили оценки </w:t>
      </w:r>
      <w:proofErr w:type="gramStart"/>
      <w:r w:rsidRPr="00396BBB">
        <w:rPr>
          <w:rFonts w:ascii="Times New Roman" w:hAnsi="Times New Roman" w:cs="Times New Roman"/>
          <w:sz w:val="28"/>
          <w:szCs w:val="28"/>
        </w:rPr>
        <w:t>ниже  годовых</w:t>
      </w:r>
      <w:proofErr w:type="gramEnd"/>
      <w:r w:rsidRPr="00396BBB">
        <w:rPr>
          <w:rFonts w:ascii="Times New Roman" w:hAnsi="Times New Roman" w:cs="Times New Roman"/>
          <w:sz w:val="28"/>
          <w:szCs w:val="28"/>
        </w:rPr>
        <w:t>).</w:t>
      </w:r>
    </w:p>
    <w:p w:rsidR="00396BBB" w:rsidRPr="008C486E" w:rsidRDefault="00396BBB" w:rsidP="00396BBB">
      <w:pPr>
        <w:spacing w:after="0"/>
        <w:ind w:right="-7"/>
        <w:rPr>
          <w:sz w:val="28"/>
          <w:szCs w:val="28"/>
        </w:rPr>
      </w:pPr>
      <w:r w:rsidRPr="008C486E">
        <w:rPr>
          <w:color w:val="FF0000"/>
          <w:sz w:val="28"/>
          <w:szCs w:val="28"/>
        </w:rPr>
        <w:t xml:space="preserve">       </w:t>
      </w:r>
    </w:p>
    <w:p w:rsidR="00692951" w:rsidRDefault="00692951" w:rsidP="00396BBB">
      <w:pPr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692951" w:rsidRDefault="00692951" w:rsidP="006229BA">
      <w:pPr>
        <w:rPr>
          <w:rFonts w:ascii="Times New Roman" w:hAnsi="Times New Roman" w:cs="Times New Roman"/>
          <w:sz w:val="28"/>
          <w:szCs w:val="28"/>
        </w:rPr>
      </w:pPr>
    </w:p>
    <w:p w:rsidR="00692951" w:rsidRDefault="00692951" w:rsidP="006229BA">
      <w:pPr>
        <w:rPr>
          <w:rFonts w:ascii="Times New Roman" w:hAnsi="Times New Roman" w:cs="Times New Roman"/>
          <w:sz w:val="28"/>
          <w:szCs w:val="28"/>
        </w:rPr>
      </w:pPr>
    </w:p>
    <w:p w:rsidR="00692951" w:rsidRDefault="00692951" w:rsidP="006229BA">
      <w:pPr>
        <w:rPr>
          <w:rFonts w:ascii="Times New Roman" w:hAnsi="Times New Roman" w:cs="Times New Roman"/>
          <w:sz w:val="28"/>
          <w:szCs w:val="28"/>
        </w:rPr>
      </w:pPr>
    </w:p>
    <w:p w:rsidR="00692951" w:rsidRPr="00331461" w:rsidRDefault="00692951" w:rsidP="006229BA">
      <w:pPr>
        <w:rPr>
          <w:rFonts w:ascii="Times New Roman" w:hAnsi="Times New Roman" w:cs="Times New Roman"/>
          <w:sz w:val="28"/>
          <w:szCs w:val="28"/>
        </w:rPr>
      </w:pPr>
    </w:p>
    <w:p w:rsidR="002D06A1" w:rsidRPr="00331461" w:rsidRDefault="00372973" w:rsidP="002D0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</w:rPr>
        <w:lastRenderedPageBreak/>
        <w:t xml:space="preserve"> З</w:t>
      </w:r>
      <w:r w:rsidR="002C76C0">
        <w:rPr>
          <w:rFonts w:ascii="Times New Roman" w:hAnsi="Times New Roman" w:cs="Times New Roman"/>
          <w:b/>
          <w:sz w:val="28"/>
          <w:szCs w:val="28"/>
        </w:rPr>
        <w:t>адачи на 202</w:t>
      </w:r>
      <w:r w:rsidR="00326A51">
        <w:rPr>
          <w:rFonts w:ascii="Times New Roman" w:hAnsi="Times New Roman" w:cs="Times New Roman"/>
          <w:b/>
          <w:sz w:val="28"/>
          <w:szCs w:val="28"/>
        </w:rPr>
        <w:t>2</w:t>
      </w:r>
      <w:r w:rsidR="002C76C0">
        <w:rPr>
          <w:rFonts w:ascii="Times New Roman" w:hAnsi="Times New Roman" w:cs="Times New Roman"/>
          <w:b/>
          <w:sz w:val="28"/>
          <w:szCs w:val="28"/>
        </w:rPr>
        <w:t>/202</w:t>
      </w:r>
      <w:r w:rsidR="00326A51">
        <w:rPr>
          <w:rFonts w:ascii="Times New Roman" w:hAnsi="Times New Roman" w:cs="Times New Roman"/>
          <w:b/>
          <w:sz w:val="28"/>
          <w:szCs w:val="28"/>
        </w:rPr>
        <w:t>3</w:t>
      </w:r>
      <w:r w:rsidRPr="0033146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2D06A1" w:rsidRPr="002D06A1" w:rsidRDefault="00372973" w:rsidP="002D06A1">
      <w:pPr>
        <w:ind w:left="-5" w:right="47"/>
        <w:rPr>
          <w:rFonts w:ascii="Times New Roman" w:hAnsi="Times New Roman" w:cs="Times New Roman"/>
          <w:sz w:val="28"/>
          <w:szCs w:val="28"/>
        </w:rPr>
      </w:pP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1.      </w:t>
      </w:r>
      <w:r w:rsidR="0069295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Продолжить работу </w:t>
      </w:r>
      <w:proofErr w:type="gramStart"/>
      <w:r w:rsidR="00692951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D06A1" w:rsidRPr="002D06A1">
        <w:rPr>
          <w:rFonts w:ascii="Times New Roman" w:hAnsi="Times New Roman" w:cs="Times New Roman"/>
          <w:sz w:val="28"/>
          <w:szCs w:val="28"/>
        </w:rPr>
        <w:t>повышени</w:t>
      </w:r>
      <w:r w:rsidR="002D06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D06A1" w:rsidRPr="002D06A1">
        <w:rPr>
          <w:rFonts w:ascii="Times New Roman" w:hAnsi="Times New Roman" w:cs="Times New Roman"/>
          <w:sz w:val="28"/>
          <w:szCs w:val="28"/>
        </w:rPr>
        <w:t xml:space="preserve">  качества профессиональной деятельности </w:t>
      </w:r>
      <w:r w:rsidR="002D06A1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2D06A1" w:rsidRPr="002D06A1">
        <w:rPr>
          <w:rFonts w:ascii="Times New Roman" w:hAnsi="Times New Roman" w:cs="Times New Roman"/>
          <w:sz w:val="28"/>
          <w:szCs w:val="28"/>
        </w:rPr>
        <w:t xml:space="preserve">для успешной реализации </w:t>
      </w:r>
      <w:r w:rsidR="002D06A1">
        <w:rPr>
          <w:rFonts w:ascii="Times New Roman" w:hAnsi="Times New Roman" w:cs="Times New Roman"/>
          <w:sz w:val="28"/>
          <w:szCs w:val="28"/>
        </w:rPr>
        <w:t xml:space="preserve">обновленных </w:t>
      </w:r>
      <w:bookmarkStart w:id="1" w:name="_GoBack"/>
      <w:bookmarkEnd w:id="1"/>
      <w:r w:rsidR="002D06A1" w:rsidRPr="002D06A1">
        <w:rPr>
          <w:rFonts w:ascii="Times New Roman" w:hAnsi="Times New Roman" w:cs="Times New Roman"/>
          <w:sz w:val="28"/>
          <w:szCs w:val="28"/>
        </w:rPr>
        <w:t xml:space="preserve">ФГОС. </w:t>
      </w:r>
    </w:p>
    <w:p w:rsidR="00372973" w:rsidRPr="00331461" w:rsidRDefault="002C76C0" w:rsidP="00ED20B9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72973"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.      </w:t>
      </w:r>
      <w:proofErr w:type="gramStart"/>
      <w:r w:rsidR="00372973" w:rsidRPr="00331461">
        <w:rPr>
          <w:rFonts w:ascii="Times New Roman" w:hAnsi="Times New Roman" w:cs="Times New Roman"/>
          <w:sz w:val="28"/>
          <w:szCs w:val="28"/>
          <w:lang w:eastAsia="ru-RU"/>
        </w:rPr>
        <w:t>Продолжить  работу</w:t>
      </w:r>
      <w:proofErr w:type="gramEnd"/>
      <w:r w:rsidR="00372973"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 по управлению профессиональным ростом и развитием профессиональных компетенций педагогов через работу по темам самообразования, </w:t>
      </w:r>
      <w:r w:rsidR="00692951" w:rsidRPr="0029235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692951"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конкурсах профессионального мастерства </w:t>
      </w:r>
      <w:r w:rsidR="00372973" w:rsidRPr="00331461">
        <w:rPr>
          <w:rFonts w:ascii="Times New Roman" w:hAnsi="Times New Roman" w:cs="Times New Roman"/>
          <w:sz w:val="28"/>
          <w:szCs w:val="28"/>
          <w:lang w:eastAsia="ru-RU"/>
        </w:rPr>
        <w:t>и других активных форм деятельности.</w:t>
      </w:r>
    </w:p>
    <w:p w:rsidR="00692951" w:rsidRPr="00292352" w:rsidRDefault="002C76C0" w:rsidP="00692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72973" w:rsidRPr="00331461">
        <w:rPr>
          <w:rFonts w:ascii="Times New Roman" w:hAnsi="Times New Roman" w:cs="Times New Roman"/>
          <w:sz w:val="28"/>
          <w:szCs w:val="28"/>
          <w:lang w:eastAsia="ru-RU"/>
        </w:rPr>
        <w:t xml:space="preserve">.      </w:t>
      </w:r>
      <w:r w:rsidR="00692951" w:rsidRPr="0029235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692951" w:rsidRPr="00292352">
        <w:rPr>
          <w:rFonts w:ascii="Times New Roman" w:hAnsi="Times New Roman" w:cs="Times New Roman"/>
          <w:sz w:val="28"/>
          <w:szCs w:val="28"/>
        </w:rPr>
        <w:t>Продолжить  работу</w:t>
      </w:r>
      <w:proofErr w:type="gramEnd"/>
      <w:r w:rsidR="00692951" w:rsidRPr="00292352">
        <w:rPr>
          <w:rFonts w:ascii="Times New Roman" w:hAnsi="Times New Roman" w:cs="Times New Roman"/>
          <w:sz w:val="28"/>
          <w:szCs w:val="28"/>
        </w:rPr>
        <w:t xml:space="preserve"> с одарёнными детьми, всесторонне использовать научно-исследовательскую, проектную, творческую работу  с участи</w:t>
      </w:r>
      <w:r w:rsidR="00692951">
        <w:rPr>
          <w:rFonts w:ascii="Times New Roman" w:hAnsi="Times New Roman" w:cs="Times New Roman"/>
          <w:sz w:val="28"/>
          <w:szCs w:val="28"/>
        </w:rPr>
        <w:t>ем</w:t>
      </w:r>
      <w:r w:rsidR="00692951" w:rsidRPr="00292352">
        <w:rPr>
          <w:rFonts w:ascii="Times New Roman" w:hAnsi="Times New Roman" w:cs="Times New Roman"/>
          <w:sz w:val="28"/>
          <w:szCs w:val="28"/>
        </w:rPr>
        <w:t xml:space="preserve"> школьников в олимпиадах и конкурсах различных уровней.</w:t>
      </w:r>
    </w:p>
    <w:p w:rsidR="00692951" w:rsidRPr="00292352" w:rsidRDefault="002C76C0" w:rsidP="00692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929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2951" w:rsidRPr="00692951">
        <w:rPr>
          <w:rFonts w:ascii="Times New Roman" w:hAnsi="Times New Roman" w:cs="Times New Roman"/>
          <w:sz w:val="28"/>
          <w:szCs w:val="28"/>
        </w:rPr>
        <w:t xml:space="preserve"> </w:t>
      </w:r>
      <w:r w:rsidR="00692951" w:rsidRPr="00292352">
        <w:rPr>
          <w:rFonts w:ascii="Times New Roman" w:hAnsi="Times New Roman" w:cs="Times New Roman"/>
          <w:sz w:val="28"/>
          <w:szCs w:val="28"/>
        </w:rPr>
        <w:t>Организовать целенаправленную работу со слабоуспевающими обучающимися через индивидуальные за</w:t>
      </w:r>
      <w:r w:rsidR="00692951">
        <w:rPr>
          <w:rFonts w:ascii="Times New Roman" w:hAnsi="Times New Roman" w:cs="Times New Roman"/>
          <w:sz w:val="28"/>
          <w:szCs w:val="28"/>
        </w:rPr>
        <w:t>нятия</w:t>
      </w:r>
      <w:r w:rsidR="00692951" w:rsidRPr="002923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2951" w:rsidRPr="0029235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92951" w:rsidRPr="00292352">
        <w:rPr>
          <w:rFonts w:ascii="Times New Roman" w:hAnsi="Times New Roman" w:cs="Times New Roman"/>
          <w:sz w:val="28"/>
          <w:szCs w:val="28"/>
        </w:rPr>
        <w:t xml:space="preserve"> – педагогическую поддержку</w:t>
      </w:r>
      <w:r w:rsidR="00692951">
        <w:rPr>
          <w:rFonts w:ascii="Times New Roman" w:hAnsi="Times New Roman" w:cs="Times New Roman"/>
          <w:sz w:val="28"/>
          <w:szCs w:val="28"/>
        </w:rPr>
        <w:t>.</w:t>
      </w:r>
    </w:p>
    <w:p w:rsidR="00692951" w:rsidRPr="00292352" w:rsidRDefault="00692951" w:rsidP="0069295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Pr="00292352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292352">
        <w:rPr>
          <w:rFonts w:ascii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292352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2352">
        <w:rPr>
          <w:rFonts w:ascii="Times New Roman" w:hAnsi="Times New Roman" w:cs="Times New Roman"/>
          <w:sz w:val="28"/>
          <w:szCs w:val="28"/>
        </w:rPr>
        <w:t xml:space="preserve"> к ГИА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973" w:rsidRDefault="002C76C0" w:rsidP="00ED20B9">
      <w:pPr>
        <w:shd w:val="clear" w:color="auto" w:fill="FBFCFC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2973" w:rsidRPr="0033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2973" w:rsidRPr="00331461">
        <w:rPr>
          <w:rFonts w:ascii="Times New Roman" w:hAnsi="Times New Roman" w:cs="Times New Roman"/>
          <w:sz w:val="28"/>
          <w:szCs w:val="28"/>
        </w:rPr>
        <w:t>Совершенствовать  систему</w:t>
      </w:r>
      <w:proofErr w:type="gramEnd"/>
      <w:r w:rsidR="00372973" w:rsidRPr="00331461">
        <w:rPr>
          <w:rFonts w:ascii="Times New Roman" w:hAnsi="Times New Roman" w:cs="Times New Roman"/>
          <w:sz w:val="28"/>
          <w:szCs w:val="28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</w:t>
      </w:r>
      <w:r w:rsidR="00692951">
        <w:rPr>
          <w:rFonts w:ascii="Times New Roman" w:hAnsi="Times New Roman" w:cs="Times New Roman"/>
          <w:sz w:val="28"/>
          <w:szCs w:val="28"/>
        </w:rPr>
        <w:t>.</w:t>
      </w:r>
    </w:p>
    <w:p w:rsidR="00692951" w:rsidRPr="00331461" w:rsidRDefault="00692951" w:rsidP="00ED20B9">
      <w:pPr>
        <w:shd w:val="clear" w:color="auto" w:fill="FBFCFC"/>
        <w:spacing w:before="280" w:after="2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73" w:rsidRPr="00331461" w:rsidRDefault="00372973" w:rsidP="00AD6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973" w:rsidRPr="00331461" w:rsidSect="005B2E0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31" w:rsidRDefault="00870331" w:rsidP="001812B0">
      <w:pPr>
        <w:spacing w:after="0" w:line="240" w:lineRule="auto"/>
      </w:pPr>
      <w:r>
        <w:separator/>
      </w:r>
    </w:p>
  </w:endnote>
  <w:endnote w:type="continuationSeparator" w:id="0">
    <w:p w:rsidR="00870331" w:rsidRDefault="00870331" w:rsidP="0018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31" w:rsidRDefault="00870331" w:rsidP="001812B0">
      <w:pPr>
        <w:spacing w:after="0" w:line="240" w:lineRule="auto"/>
      </w:pPr>
      <w:r>
        <w:separator/>
      </w:r>
    </w:p>
  </w:footnote>
  <w:footnote w:type="continuationSeparator" w:id="0">
    <w:p w:rsidR="00870331" w:rsidRDefault="00870331" w:rsidP="0018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AA878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3F7B90"/>
    <w:multiLevelType w:val="hybridMultilevel"/>
    <w:tmpl w:val="8A84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9D4"/>
    <w:multiLevelType w:val="hybridMultilevel"/>
    <w:tmpl w:val="8A1A973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B84950"/>
    <w:multiLevelType w:val="hybridMultilevel"/>
    <w:tmpl w:val="2E946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2C6F1C"/>
    <w:multiLevelType w:val="hybridMultilevel"/>
    <w:tmpl w:val="DC261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2C0A"/>
    <w:multiLevelType w:val="hybridMultilevel"/>
    <w:tmpl w:val="DB48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95050"/>
    <w:multiLevelType w:val="hybridMultilevel"/>
    <w:tmpl w:val="B7F83866"/>
    <w:lvl w:ilvl="0" w:tplc="FFFFFFFF">
      <w:numFmt w:val="bullet"/>
      <w:lvlText w:val="-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BD15C05"/>
    <w:multiLevelType w:val="hybridMultilevel"/>
    <w:tmpl w:val="4B9E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E67BD6"/>
    <w:multiLevelType w:val="hybridMultilevel"/>
    <w:tmpl w:val="4CEA3232"/>
    <w:lvl w:ilvl="0" w:tplc="C382E1C8">
      <w:start w:val="3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20790876"/>
    <w:multiLevelType w:val="hybridMultilevel"/>
    <w:tmpl w:val="71B22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2A0B"/>
    <w:multiLevelType w:val="hybridMultilevel"/>
    <w:tmpl w:val="D97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C35CF"/>
    <w:multiLevelType w:val="hybridMultilevel"/>
    <w:tmpl w:val="A46AECE2"/>
    <w:lvl w:ilvl="0" w:tplc="5B589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E2483"/>
    <w:multiLevelType w:val="hybridMultilevel"/>
    <w:tmpl w:val="EBFA8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7517"/>
    <w:multiLevelType w:val="hybridMultilevel"/>
    <w:tmpl w:val="AE1C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14F9C"/>
    <w:multiLevelType w:val="hybridMultilevel"/>
    <w:tmpl w:val="C8F4F1E8"/>
    <w:lvl w:ilvl="0" w:tplc="FFFFFFFF">
      <w:numFmt w:val="bullet"/>
      <w:lvlText w:val="-"/>
      <w:lvlJc w:val="left"/>
      <w:pPr>
        <w:ind w:left="1434" w:hanging="360"/>
      </w:p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DEA4AF4"/>
    <w:multiLevelType w:val="hybridMultilevel"/>
    <w:tmpl w:val="97F2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25D6B"/>
    <w:multiLevelType w:val="hybridMultilevel"/>
    <w:tmpl w:val="178A6A1E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46F3A"/>
    <w:multiLevelType w:val="hybridMultilevel"/>
    <w:tmpl w:val="9536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7197F"/>
    <w:multiLevelType w:val="hybridMultilevel"/>
    <w:tmpl w:val="89F26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11C1B"/>
    <w:multiLevelType w:val="hybridMultilevel"/>
    <w:tmpl w:val="CE50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1C14"/>
    <w:multiLevelType w:val="hybridMultilevel"/>
    <w:tmpl w:val="56509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4F5C"/>
    <w:multiLevelType w:val="multilevel"/>
    <w:tmpl w:val="4D9C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3F30C7"/>
    <w:multiLevelType w:val="hybridMultilevel"/>
    <w:tmpl w:val="0ED0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94E1E"/>
    <w:multiLevelType w:val="hybridMultilevel"/>
    <w:tmpl w:val="554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34834"/>
    <w:multiLevelType w:val="hybridMultilevel"/>
    <w:tmpl w:val="562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81E05"/>
    <w:multiLevelType w:val="hybridMultilevel"/>
    <w:tmpl w:val="D97C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01A4C"/>
    <w:multiLevelType w:val="multilevel"/>
    <w:tmpl w:val="39D8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FA0993"/>
    <w:multiLevelType w:val="hybridMultilevel"/>
    <w:tmpl w:val="0DB8BA2A"/>
    <w:lvl w:ilvl="0" w:tplc="C8C235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7"/>
  </w:num>
  <w:num w:numId="4">
    <w:abstractNumId w:val="7"/>
  </w:num>
  <w:num w:numId="5">
    <w:abstractNumId w:val="9"/>
  </w:num>
  <w:num w:numId="6">
    <w:abstractNumId w:val="8"/>
  </w:num>
  <w:num w:numId="7">
    <w:abstractNumId w:val="19"/>
  </w:num>
  <w:num w:numId="8">
    <w:abstractNumId w:val="12"/>
  </w:num>
  <w:num w:numId="9">
    <w:abstractNumId w:val="23"/>
  </w:num>
  <w:num w:numId="10">
    <w:abstractNumId w:val="25"/>
  </w:num>
  <w:num w:numId="11">
    <w:abstractNumId w:val="13"/>
  </w:num>
  <w:num w:numId="12">
    <w:abstractNumId w:val="10"/>
  </w:num>
  <w:num w:numId="13">
    <w:abstractNumId w:val="24"/>
  </w:num>
  <w:num w:numId="14">
    <w:abstractNumId w:val="18"/>
  </w:num>
  <w:num w:numId="15">
    <w:abstractNumId w:val="4"/>
  </w:num>
  <w:num w:numId="16">
    <w:abstractNumId w:val="29"/>
  </w:num>
  <w:num w:numId="17">
    <w:abstractNumId w:val="17"/>
  </w:num>
  <w:num w:numId="18">
    <w:abstractNumId w:val="28"/>
  </w:num>
  <w:num w:numId="19">
    <w:abstractNumId w:val="22"/>
  </w:num>
  <w:num w:numId="20">
    <w:abstractNumId w:val="27"/>
  </w:num>
  <w:num w:numId="21">
    <w:abstractNumId w:val="16"/>
  </w:num>
  <w:num w:numId="22">
    <w:abstractNumId w:val="14"/>
  </w:num>
  <w:num w:numId="23">
    <w:abstractNumId w:val="20"/>
  </w:num>
  <w:num w:numId="24">
    <w:abstractNumId w:val="5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6"/>
  </w:num>
  <w:num w:numId="30">
    <w:abstractNumId w:val="1"/>
  </w:num>
  <w:num w:numId="31">
    <w:abstractNumId w:val="21"/>
  </w:num>
  <w:num w:numId="32">
    <w:abstractNumId w:val="26"/>
  </w:num>
  <w:num w:numId="33">
    <w:abstractNumId w:val="2"/>
  </w:num>
  <w:num w:numId="3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33"/>
    <w:rsid w:val="00016A76"/>
    <w:rsid w:val="0002002F"/>
    <w:rsid w:val="00022A32"/>
    <w:rsid w:val="00025664"/>
    <w:rsid w:val="0003339F"/>
    <w:rsid w:val="000333E4"/>
    <w:rsid w:val="000411D6"/>
    <w:rsid w:val="000425A6"/>
    <w:rsid w:val="00047A9A"/>
    <w:rsid w:val="00054924"/>
    <w:rsid w:val="0005583F"/>
    <w:rsid w:val="0006547C"/>
    <w:rsid w:val="000726C6"/>
    <w:rsid w:val="000857A4"/>
    <w:rsid w:val="000C1EF3"/>
    <w:rsid w:val="000D33D9"/>
    <w:rsid w:val="000E0BF6"/>
    <w:rsid w:val="000F009E"/>
    <w:rsid w:val="000F0F63"/>
    <w:rsid w:val="0010043D"/>
    <w:rsid w:val="00110405"/>
    <w:rsid w:val="0011266A"/>
    <w:rsid w:val="0011382B"/>
    <w:rsid w:val="00122F87"/>
    <w:rsid w:val="00140659"/>
    <w:rsid w:val="00143A88"/>
    <w:rsid w:val="001509AA"/>
    <w:rsid w:val="00173417"/>
    <w:rsid w:val="001812B0"/>
    <w:rsid w:val="00182A1D"/>
    <w:rsid w:val="00184A23"/>
    <w:rsid w:val="001A28D7"/>
    <w:rsid w:val="001B0BC3"/>
    <w:rsid w:val="001B735E"/>
    <w:rsid w:val="001C03AE"/>
    <w:rsid w:val="001C3690"/>
    <w:rsid w:val="001E012E"/>
    <w:rsid w:val="001F3FE5"/>
    <w:rsid w:val="00206194"/>
    <w:rsid w:val="002071E2"/>
    <w:rsid w:val="00230B3E"/>
    <w:rsid w:val="00231D29"/>
    <w:rsid w:val="0023703F"/>
    <w:rsid w:val="00240800"/>
    <w:rsid w:val="002413B4"/>
    <w:rsid w:val="00251037"/>
    <w:rsid w:val="00257903"/>
    <w:rsid w:val="00262CA7"/>
    <w:rsid w:val="00263C7B"/>
    <w:rsid w:val="0027540E"/>
    <w:rsid w:val="00292352"/>
    <w:rsid w:val="00295186"/>
    <w:rsid w:val="002B000A"/>
    <w:rsid w:val="002B62F6"/>
    <w:rsid w:val="002B78F9"/>
    <w:rsid w:val="002C7495"/>
    <w:rsid w:val="002C76C0"/>
    <w:rsid w:val="002D06A1"/>
    <w:rsid w:val="002D1EAE"/>
    <w:rsid w:val="002D212A"/>
    <w:rsid w:val="002D5F7D"/>
    <w:rsid w:val="002E1107"/>
    <w:rsid w:val="002E4D46"/>
    <w:rsid w:val="002E547A"/>
    <w:rsid w:val="002E77A0"/>
    <w:rsid w:val="002F749F"/>
    <w:rsid w:val="003034CC"/>
    <w:rsid w:val="00306E6D"/>
    <w:rsid w:val="00317B22"/>
    <w:rsid w:val="00326A51"/>
    <w:rsid w:val="00327D3E"/>
    <w:rsid w:val="00331461"/>
    <w:rsid w:val="00340177"/>
    <w:rsid w:val="00340BBA"/>
    <w:rsid w:val="003721C4"/>
    <w:rsid w:val="00372973"/>
    <w:rsid w:val="0038274E"/>
    <w:rsid w:val="003828EF"/>
    <w:rsid w:val="003911C7"/>
    <w:rsid w:val="00391A7C"/>
    <w:rsid w:val="00396BBB"/>
    <w:rsid w:val="003B6768"/>
    <w:rsid w:val="003C6465"/>
    <w:rsid w:val="003C7B6E"/>
    <w:rsid w:val="003D5CC7"/>
    <w:rsid w:val="003D7C64"/>
    <w:rsid w:val="003E36A4"/>
    <w:rsid w:val="003E3C90"/>
    <w:rsid w:val="003E5B85"/>
    <w:rsid w:val="003F6498"/>
    <w:rsid w:val="0040703C"/>
    <w:rsid w:val="004478E8"/>
    <w:rsid w:val="00461830"/>
    <w:rsid w:val="0046471A"/>
    <w:rsid w:val="00474EB3"/>
    <w:rsid w:val="00474F77"/>
    <w:rsid w:val="00475B66"/>
    <w:rsid w:val="004805CF"/>
    <w:rsid w:val="004B26F4"/>
    <w:rsid w:val="004C172A"/>
    <w:rsid w:val="004C5DBB"/>
    <w:rsid w:val="004D2978"/>
    <w:rsid w:val="004D3238"/>
    <w:rsid w:val="004E158A"/>
    <w:rsid w:val="004E329A"/>
    <w:rsid w:val="005062D0"/>
    <w:rsid w:val="005073E1"/>
    <w:rsid w:val="00522C70"/>
    <w:rsid w:val="00526E9F"/>
    <w:rsid w:val="00530D5A"/>
    <w:rsid w:val="0053191A"/>
    <w:rsid w:val="0053427F"/>
    <w:rsid w:val="005440C7"/>
    <w:rsid w:val="00547D35"/>
    <w:rsid w:val="00572030"/>
    <w:rsid w:val="005742D7"/>
    <w:rsid w:val="00582FE8"/>
    <w:rsid w:val="00583AA6"/>
    <w:rsid w:val="00591003"/>
    <w:rsid w:val="005957C5"/>
    <w:rsid w:val="005B2E06"/>
    <w:rsid w:val="005B4B41"/>
    <w:rsid w:val="005C56A6"/>
    <w:rsid w:val="005D6C41"/>
    <w:rsid w:val="005D7E0B"/>
    <w:rsid w:val="005E1D49"/>
    <w:rsid w:val="005E2722"/>
    <w:rsid w:val="005F1504"/>
    <w:rsid w:val="005F457F"/>
    <w:rsid w:val="006021FF"/>
    <w:rsid w:val="0062088A"/>
    <w:rsid w:val="0062141A"/>
    <w:rsid w:val="006229BA"/>
    <w:rsid w:val="0064002C"/>
    <w:rsid w:val="00641ABC"/>
    <w:rsid w:val="00662AFD"/>
    <w:rsid w:val="006640D1"/>
    <w:rsid w:val="00664854"/>
    <w:rsid w:val="00666265"/>
    <w:rsid w:val="006817C7"/>
    <w:rsid w:val="00682C3A"/>
    <w:rsid w:val="0068629A"/>
    <w:rsid w:val="00692552"/>
    <w:rsid w:val="00692951"/>
    <w:rsid w:val="00694215"/>
    <w:rsid w:val="006B18BF"/>
    <w:rsid w:val="006B7AB8"/>
    <w:rsid w:val="00707624"/>
    <w:rsid w:val="00714FD1"/>
    <w:rsid w:val="00744076"/>
    <w:rsid w:val="0074451E"/>
    <w:rsid w:val="00752382"/>
    <w:rsid w:val="007656C5"/>
    <w:rsid w:val="00777524"/>
    <w:rsid w:val="00783C2E"/>
    <w:rsid w:val="00793075"/>
    <w:rsid w:val="00793795"/>
    <w:rsid w:val="007A6DD4"/>
    <w:rsid w:val="007C23E9"/>
    <w:rsid w:val="007F5CDC"/>
    <w:rsid w:val="007F73FA"/>
    <w:rsid w:val="00804CB9"/>
    <w:rsid w:val="00806B73"/>
    <w:rsid w:val="00823676"/>
    <w:rsid w:val="00825DCB"/>
    <w:rsid w:val="00827B7E"/>
    <w:rsid w:val="00845C66"/>
    <w:rsid w:val="0085140E"/>
    <w:rsid w:val="00870331"/>
    <w:rsid w:val="008721F3"/>
    <w:rsid w:val="00872332"/>
    <w:rsid w:val="008728EF"/>
    <w:rsid w:val="00872D2D"/>
    <w:rsid w:val="00887952"/>
    <w:rsid w:val="0089358D"/>
    <w:rsid w:val="00896E80"/>
    <w:rsid w:val="008C48FE"/>
    <w:rsid w:val="008E17B8"/>
    <w:rsid w:val="008E4211"/>
    <w:rsid w:val="008F2D6E"/>
    <w:rsid w:val="008F7CFA"/>
    <w:rsid w:val="0092516C"/>
    <w:rsid w:val="0093461C"/>
    <w:rsid w:val="0095464B"/>
    <w:rsid w:val="00963D5B"/>
    <w:rsid w:val="0097155A"/>
    <w:rsid w:val="009A7FD3"/>
    <w:rsid w:val="009B3BAB"/>
    <w:rsid w:val="009C02A3"/>
    <w:rsid w:val="009C5C86"/>
    <w:rsid w:val="009C6E41"/>
    <w:rsid w:val="009D2D5B"/>
    <w:rsid w:val="009D6132"/>
    <w:rsid w:val="009E21CB"/>
    <w:rsid w:val="009F28CF"/>
    <w:rsid w:val="009F44A5"/>
    <w:rsid w:val="009F7267"/>
    <w:rsid w:val="00A000C4"/>
    <w:rsid w:val="00A05852"/>
    <w:rsid w:val="00A06814"/>
    <w:rsid w:val="00A146E5"/>
    <w:rsid w:val="00A30BCA"/>
    <w:rsid w:val="00A323EA"/>
    <w:rsid w:val="00A32B23"/>
    <w:rsid w:val="00A46FA9"/>
    <w:rsid w:val="00A528CA"/>
    <w:rsid w:val="00A5604C"/>
    <w:rsid w:val="00A572FB"/>
    <w:rsid w:val="00A71C6C"/>
    <w:rsid w:val="00A74B59"/>
    <w:rsid w:val="00A818A6"/>
    <w:rsid w:val="00A92B97"/>
    <w:rsid w:val="00AA7CB8"/>
    <w:rsid w:val="00AB3269"/>
    <w:rsid w:val="00AB64C0"/>
    <w:rsid w:val="00AD038A"/>
    <w:rsid w:val="00AD1D76"/>
    <w:rsid w:val="00AD6560"/>
    <w:rsid w:val="00B24581"/>
    <w:rsid w:val="00B26955"/>
    <w:rsid w:val="00B2739D"/>
    <w:rsid w:val="00B55C87"/>
    <w:rsid w:val="00B64224"/>
    <w:rsid w:val="00B65988"/>
    <w:rsid w:val="00B900FC"/>
    <w:rsid w:val="00B90D3A"/>
    <w:rsid w:val="00BA0633"/>
    <w:rsid w:val="00BA1A68"/>
    <w:rsid w:val="00BA50B5"/>
    <w:rsid w:val="00BC6C09"/>
    <w:rsid w:val="00BE273F"/>
    <w:rsid w:val="00BE5CF8"/>
    <w:rsid w:val="00BF05A0"/>
    <w:rsid w:val="00BF4EB2"/>
    <w:rsid w:val="00BF56A0"/>
    <w:rsid w:val="00C25FE6"/>
    <w:rsid w:val="00C306E7"/>
    <w:rsid w:val="00C316C1"/>
    <w:rsid w:val="00C54110"/>
    <w:rsid w:val="00C65D05"/>
    <w:rsid w:val="00C67563"/>
    <w:rsid w:val="00C82DEC"/>
    <w:rsid w:val="00C8451D"/>
    <w:rsid w:val="00C848AA"/>
    <w:rsid w:val="00C96FFF"/>
    <w:rsid w:val="00CC30C3"/>
    <w:rsid w:val="00CC51DD"/>
    <w:rsid w:val="00CF18C6"/>
    <w:rsid w:val="00CF1CE9"/>
    <w:rsid w:val="00D03999"/>
    <w:rsid w:val="00D0728F"/>
    <w:rsid w:val="00D20ECE"/>
    <w:rsid w:val="00D26168"/>
    <w:rsid w:val="00D51850"/>
    <w:rsid w:val="00D5678A"/>
    <w:rsid w:val="00D638E1"/>
    <w:rsid w:val="00D670D9"/>
    <w:rsid w:val="00D701A6"/>
    <w:rsid w:val="00D73A8E"/>
    <w:rsid w:val="00D8465A"/>
    <w:rsid w:val="00D86ECA"/>
    <w:rsid w:val="00D959FC"/>
    <w:rsid w:val="00DD1140"/>
    <w:rsid w:val="00DE1A8B"/>
    <w:rsid w:val="00E106EE"/>
    <w:rsid w:val="00E369FD"/>
    <w:rsid w:val="00E57E8C"/>
    <w:rsid w:val="00E6233B"/>
    <w:rsid w:val="00E63FF3"/>
    <w:rsid w:val="00E76FB2"/>
    <w:rsid w:val="00E77D2E"/>
    <w:rsid w:val="00E84C46"/>
    <w:rsid w:val="00E87847"/>
    <w:rsid w:val="00E925FF"/>
    <w:rsid w:val="00E92E63"/>
    <w:rsid w:val="00E94D52"/>
    <w:rsid w:val="00E95466"/>
    <w:rsid w:val="00EA188F"/>
    <w:rsid w:val="00EC4C1B"/>
    <w:rsid w:val="00ED20B9"/>
    <w:rsid w:val="00ED7108"/>
    <w:rsid w:val="00EE4CBA"/>
    <w:rsid w:val="00EF133A"/>
    <w:rsid w:val="00F04ADC"/>
    <w:rsid w:val="00F11AF1"/>
    <w:rsid w:val="00F12A99"/>
    <w:rsid w:val="00F219BE"/>
    <w:rsid w:val="00F2557E"/>
    <w:rsid w:val="00F32271"/>
    <w:rsid w:val="00F4359E"/>
    <w:rsid w:val="00F67C58"/>
    <w:rsid w:val="00F85717"/>
    <w:rsid w:val="00F90164"/>
    <w:rsid w:val="00F94C60"/>
    <w:rsid w:val="00FA4CE8"/>
    <w:rsid w:val="00FA4D09"/>
    <w:rsid w:val="00FB16F1"/>
    <w:rsid w:val="00FC6822"/>
    <w:rsid w:val="00FD0F6F"/>
    <w:rsid w:val="00FF3943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667E4"/>
  <w15:docId w15:val="{A07E1CA1-D9AB-462C-89E1-23E7634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63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BA06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A0633"/>
    <w:rPr>
      <w:rFonts w:ascii="Times New Roman" w:hAnsi="Times New Roman" w:cs="Times New Roman"/>
      <w:sz w:val="20"/>
      <w:lang w:eastAsia="ru-RU"/>
    </w:rPr>
  </w:style>
  <w:style w:type="paragraph" w:styleId="a6">
    <w:name w:val="Body Text"/>
    <w:basedOn w:val="a"/>
    <w:link w:val="a7"/>
    <w:uiPriority w:val="99"/>
    <w:semiHidden/>
    <w:rsid w:val="00BA0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0633"/>
    <w:rPr>
      <w:rFonts w:ascii="Times New Roman" w:hAnsi="Times New Roman" w:cs="Times New Roman"/>
      <w:sz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BA06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A0633"/>
    <w:rPr>
      <w:rFonts w:cs="Times New Roman"/>
    </w:rPr>
  </w:style>
  <w:style w:type="paragraph" w:styleId="aa">
    <w:name w:val="List Paragraph"/>
    <w:basedOn w:val="a"/>
    <w:uiPriority w:val="34"/>
    <w:qFormat/>
    <w:rsid w:val="00BA06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633"/>
    <w:rPr>
      <w:rFonts w:cs="Times New Roman"/>
    </w:rPr>
  </w:style>
  <w:style w:type="character" w:customStyle="1" w:styleId="grame">
    <w:name w:val="grame"/>
    <w:basedOn w:val="a0"/>
    <w:uiPriority w:val="99"/>
    <w:rsid w:val="00BA0633"/>
    <w:rPr>
      <w:rFonts w:cs="Times New Roman"/>
    </w:rPr>
  </w:style>
  <w:style w:type="character" w:customStyle="1" w:styleId="spelle">
    <w:name w:val="spelle"/>
    <w:basedOn w:val="a0"/>
    <w:uiPriority w:val="99"/>
    <w:rsid w:val="00BA0633"/>
    <w:rPr>
      <w:rFonts w:cs="Times New Roman"/>
    </w:rPr>
  </w:style>
  <w:style w:type="table" w:styleId="ab">
    <w:name w:val="Table Grid"/>
    <w:basedOn w:val="a1"/>
    <w:uiPriority w:val="59"/>
    <w:rsid w:val="00BA063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BA0633"/>
    <w:rPr>
      <w:rFonts w:cs="Times New Roman"/>
      <w:b/>
    </w:rPr>
  </w:style>
  <w:style w:type="paragraph" w:styleId="ad">
    <w:name w:val="header"/>
    <w:basedOn w:val="a"/>
    <w:link w:val="ae"/>
    <w:uiPriority w:val="99"/>
    <w:rsid w:val="0018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1812B0"/>
    <w:rPr>
      <w:rFonts w:cs="Times New Roman"/>
    </w:rPr>
  </w:style>
  <w:style w:type="paragraph" w:customStyle="1" w:styleId="1">
    <w:name w:val="Абзац списка1"/>
    <w:basedOn w:val="a"/>
    <w:uiPriority w:val="99"/>
    <w:rsid w:val="00327D3E"/>
    <w:pPr>
      <w:ind w:left="720"/>
      <w:contextualSpacing/>
    </w:pPr>
    <w:rPr>
      <w:rFonts w:eastAsia="Times New Roman" w:cs="Times New Roman"/>
    </w:rPr>
  </w:style>
  <w:style w:type="paragraph" w:customStyle="1" w:styleId="Standard">
    <w:name w:val="Standard"/>
    <w:uiPriority w:val="99"/>
    <w:rsid w:val="00872D2D"/>
    <w:pPr>
      <w:suppressAutoHyphens/>
      <w:autoSpaceDN w:val="0"/>
      <w:spacing w:after="200" w:line="276" w:lineRule="auto"/>
      <w:textAlignment w:val="baseline"/>
    </w:pPr>
    <w:rPr>
      <w:rFonts w:cs="Tahoma"/>
      <w:kern w:val="3"/>
    </w:rPr>
  </w:style>
  <w:style w:type="numbering" w:customStyle="1" w:styleId="10">
    <w:name w:val="Нет списка1"/>
    <w:next w:val="a2"/>
    <w:uiPriority w:val="99"/>
    <w:semiHidden/>
    <w:unhideWhenUsed/>
    <w:rsid w:val="00AB3269"/>
  </w:style>
  <w:style w:type="table" w:customStyle="1" w:styleId="11">
    <w:name w:val="Сетка таблицы1"/>
    <w:basedOn w:val="a1"/>
    <w:next w:val="ab"/>
    <w:uiPriority w:val="59"/>
    <w:rsid w:val="00AB326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b"/>
    <w:uiPriority w:val="59"/>
    <w:rsid w:val="00AB326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AB3269"/>
  </w:style>
  <w:style w:type="paragraph" w:styleId="af">
    <w:name w:val="Balloon Text"/>
    <w:basedOn w:val="a"/>
    <w:link w:val="af0"/>
    <w:uiPriority w:val="99"/>
    <w:semiHidden/>
    <w:unhideWhenUsed/>
    <w:rsid w:val="00AB326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B3269"/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rsid w:val="008236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87233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72332"/>
    <w:rPr>
      <w:rFonts w:ascii="Times New Roman" w:hAnsi="Times New Roman" w:cs="Times New Roman" w:hint="default"/>
      <w:sz w:val="24"/>
      <w:szCs w:val="24"/>
    </w:rPr>
  </w:style>
  <w:style w:type="character" w:customStyle="1" w:styleId="c4">
    <w:name w:val="c4"/>
    <w:basedOn w:val="a0"/>
    <w:rsid w:val="008721F3"/>
  </w:style>
  <w:style w:type="character" w:styleId="af2">
    <w:name w:val="Hyperlink"/>
    <w:rsid w:val="00E84C46"/>
    <w:rPr>
      <w:color w:val="0066CC"/>
      <w:u w:val="single"/>
    </w:rPr>
  </w:style>
  <w:style w:type="paragraph" w:customStyle="1" w:styleId="Style8">
    <w:name w:val="Style8"/>
    <w:basedOn w:val="a"/>
    <w:rsid w:val="00262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8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МО гуманитарного цикла за 2012-2013</vt:lpstr>
    </vt:vector>
  </TitlesOfParts>
  <Company>SPecialiST RePack</Company>
  <LinksUpToDate>false</LinksUpToDate>
  <CharactersWithSpaces>11433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МО гуманитарного цикла за 2012-2013</dc:title>
  <dc:subject/>
  <dc:creator>Павел</dc:creator>
  <cp:keywords/>
  <dc:description/>
  <cp:lastModifiedBy>admin</cp:lastModifiedBy>
  <cp:revision>6</cp:revision>
  <cp:lastPrinted>2022-11-02T11:37:00Z</cp:lastPrinted>
  <dcterms:created xsi:type="dcterms:W3CDTF">2021-08-21T09:31:00Z</dcterms:created>
  <dcterms:modified xsi:type="dcterms:W3CDTF">2022-11-02T11:37:00Z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0x01010071D87216B44A4045ACB357BF409C886E</vt:lpwstr>
  </property>
</Properties>
</file>