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Обновление Федерального списка экстремистских материалов от 4 октября 2022 года</w:t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5309    </w:t>
      </w:r>
      <w:proofErr w:type="spellStart"/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>татья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Б.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Стомахина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«Зачем митинг?», начинающаяся со слов «Лучше митинг!» - был такой плакат…», заканчивающаяся словами «Свобода добывается только в бою и оплачивается только кровью» (решение Центрального районного суда г. Барнаула Алтайского края от 25.07.2022);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5310 </w:t>
      </w:r>
      <w:proofErr w:type="spellStart"/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>татья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Б.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Стомахина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«NO FUTURE», начинающаяся со слов «Очередной тренд сезона – волна слухов о том, чем именно болен Путин», заканчивающаяся словами «начиняли самодельные взрывные устройства еще члены Боевой Организации партии социалистов-революционеров еще в 1904 году…» (решение Центрального районного суда г. Барнаула Алтайского края от 01.08.2022);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CFDFF"/>
        </w:rPr>
        <w:t>Обновление Федерального списка экстремистских материалов от 4 октября 2022 года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5311 Материалы, размещенные в русскоязычном сегменте сети «Интернет» в социальной сети «Одноклассники» на странице пользователя под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ником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«Абу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Мухаммад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» (решение Октябрьского районного суда 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>. Екатеринбурга от 14.04.2022);</w:t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  <w:r w:rsidRPr="00F94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Обновление Федерального списка экстремистских материалов от 1 ноября 2022 года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5312    Информационный материал – фотография Генриха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Гиммлера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в окружении офицеров СС, сопровождающаяся текстом «- Сынок, через 70 лет твой президент будет евреем, и твоих внуков он будет сажать в тюрьму за антисемитские посты в контакте. В каждом городе мэр будет евреем. В каждом городе будет построен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Хасидский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Центр, в котором грязные евреи будут совершать свои кровавые ритуалы, а ты даже не будешь догадываться. Твой народ будет вымирать со скоростью 1 миллион в год. Ну а мы пока 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уходим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>… потому что мы проиграли, а ты выиграл. Ты выиграл свое будущее…», размещенная в информационно-телекоммуникационной сети «Интернет» (решение Черкесского городского суда Карачаево-Черкесской Республики от 09.06.2022);</w:t>
      </w:r>
    </w:p>
    <w:p w:rsidR="00F94DCF" w:rsidRPr="00F94DCF" w:rsidRDefault="00F94DCF" w:rsidP="00F94DCF">
      <w:pPr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5313    Информационный материал в виде методического пособия с названием «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Zashita_grazhdan_SSSR.pdf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», начинающийся со слов «МИНИСТЕРСТВО ЮСТИЦИИ СССР» и заканчивающийся словами «Соглашаясь подписывать любые документы, Вы автоматически становитесь частью корпорации и теряете свободу и независимость, становясь рабом! С.В.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Тараскин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», объемом 30 страниц (решение Советского районного суда 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г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. </w:t>
      </w:r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lastRenderedPageBreak/>
        <w:t>Томска от 27.07.2022);</w:t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5314    Видеоматериал-лекция под названием «Обращение Магомеда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Хазбиева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к руководству Чечни и к дешевым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блогерам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провокаторам» продолжительностью 1 час 56 минут 3 секунды, начинающаяся со слов «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Ассаламу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алейкум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варахматуллах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мехкхой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…» (далее разговор на ингушском языке) и заканчивающаяся словами (после разговора на ингушском языке) «…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Ассаламу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алейкум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варахматуллах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», размещенный на канале «ingushetiyaruorg2010»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видеохостинга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«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Youtube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» […] и личной странице в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Instagramm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«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Khazbiev_Magomed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» (решение Заводского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районного суда города Грозного Чеченской Республики от 06.06.2022);</w:t>
      </w:r>
      <w:r w:rsidRPr="00F94DCF">
        <w:rPr>
          <w:rFonts w:ascii="Times New Roman" w:hAnsi="Times New Roman" w:cs="Times New Roman"/>
          <w:sz w:val="28"/>
          <w:szCs w:val="28"/>
        </w:rPr>
        <w:br/>
      </w:r>
      <w:r w:rsidRPr="00F94DCF">
        <w:rPr>
          <w:rFonts w:ascii="Times New Roman" w:hAnsi="Times New Roman" w:cs="Times New Roman"/>
          <w:sz w:val="28"/>
          <w:szCs w:val="28"/>
        </w:rPr>
        <w:br/>
      </w:r>
      <w:r w:rsidRPr="00F94D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CFDFF"/>
        </w:rPr>
        <w:t>Обновление Федерального списка экстремистских материалов от 18 ноября 2022 года</w:t>
      </w:r>
      <w:r w:rsidRPr="00F94DCF">
        <w:rPr>
          <w:rFonts w:ascii="Times New Roman" w:hAnsi="Times New Roman" w:cs="Times New Roman"/>
          <w:sz w:val="28"/>
          <w:szCs w:val="28"/>
        </w:rPr>
        <w:br/>
      </w:r>
      <w:r w:rsidRPr="00F94DCF">
        <w:rPr>
          <w:rFonts w:ascii="Times New Roman" w:hAnsi="Times New Roman" w:cs="Times New Roman"/>
          <w:sz w:val="28"/>
          <w:szCs w:val="28"/>
        </w:rPr>
        <w:br/>
      </w:r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5315    Аудиозапись и текст под названием: «Никита Машук – </w:t>
      </w:r>
      <w:proofErr w:type="spellStart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Убъем</w:t>
      </w:r>
      <w:proofErr w:type="spellEnd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 Украину…» продолжительностью от 1 мин. 16 сек. до 1 мин. 21 сек., </w:t>
      </w:r>
      <w:proofErr w:type="gramStart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начинающиеся</w:t>
      </w:r>
      <w:proofErr w:type="gramEnd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 со слов: «Украина все свое существо, все свое существование …» и заканчивающиеся словами: «…и твою семью…» (решение Центрального районного суда </w:t>
      </w:r>
      <w:proofErr w:type="gramStart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г</w:t>
      </w:r>
      <w:proofErr w:type="gramEnd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. Хабаровска от 01.08.2022);</w:t>
      </w:r>
      <w:r w:rsidRPr="00F94DCF">
        <w:rPr>
          <w:rFonts w:ascii="Times New Roman" w:hAnsi="Times New Roman" w:cs="Times New Roman"/>
          <w:sz w:val="28"/>
          <w:szCs w:val="28"/>
        </w:rPr>
        <w:br/>
      </w:r>
      <w:r w:rsidRPr="00F94DC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5316    </w:t>
      </w:r>
      <w:proofErr w:type="spellStart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Аудиофайл</w:t>
      </w:r>
      <w:proofErr w:type="spellEnd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 под названием «Про </w:t>
      </w:r>
      <w:proofErr w:type="spellStart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мусоров</w:t>
      </w:r>
      <w:proofErr w:type="spellEnd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 группы «Адидас» («</w:t>
      </w:r>
      <w:proofErr w:type="spellStart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Adidas</w:t>
      </w:r>
      <w:proofErr w:type="spellEnd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»), продолжительностью 4 минуты 21 секунда, начинающийся со слов «</w:t>
      </w:r>
      <w:proofErr w:type="spellStart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Мусора-гон</w:t>
      </w:r>
      <w:proofErr w:type="spellEnd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…, </w:t>
      </w:r>
      <w:proofErr w:type="spellStart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пид</w:t>
      </w:r>
      <w:proofErr w:type="spellEnd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…, не дают спокойно попить </w:t>
      </w:r>
      <w:proofErr w:type="spellStart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пиваса</w:t>
      </w:r>
      <w:proofErr w:type="spellEnd"/>
      <w:r w:rsidRPr="00F94DCF">
        <w:rPr>
          <w:rFonts w:ascii="Times New Roman" w:hAnsi="Times New Roman" w:cs="Times New Roman"/>
          <w:sz w:val="28"/>
          <w:szCs w:val="28"/>
          <w:shd w:val="clear" w:color="auto" w:fill="FCFDFF"/>
        </w:rPr>
        <w:t>…» и заканчивающийся словами «…как бумажка зачем, ж… подтирать» с последующим речитативом, размещенный в сети «Интернет» (решение Елецкого городского суда Липецкой области от 22.09.2022)</w:t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  <w:r w:rsidRPr="00F94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CFDFF"/>
        </w:rPr>
        <w:t>Обновление Федерального списка экстремистских материалов от 25 ноября 2022 года</w:t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5317    Материал книги «Ценой свободы», автор Блинов К.А. под псевдонимом «Кирилл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Риддик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>», состоящей из 12 глав объемом 197 страниц формата А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, начинающейся словами «Посвящается всем тем, кто прошел через стены испытаний..,» и заканчивающейся словами «…Мы безвозмездно отдаем себя и наши судьбы, изо дня в день, бросая вызов врагам. Сердечно благодарю за помощь Николая М. и К.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Вестейн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» (решение Советского районного суда 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>. Нижнего Новгорода от 22.04.2022).</w:t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  <w:r w:rsidRPr="00F94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CFDFF"/>
        </w:rPr>
        <w:lastRenderedPageBreak/>
        <w:t>Обновление Федерального списка экстремистских материалов от 12 декабря 2022 года</w:t>
      </w:r>
      <w:r w:rsidRPr="00F94D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>5318     Печатное издание (книга) «Татары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… Э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>то гордое имя/А.М. Аминов. – Казань: Издательство «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Ихлас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», 2020. – 512 с.» (решение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Вахитовского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города Казани от 03.10.2022)/</w:t>
      </w:r>
    </w:p>
    <w:p w:rsidR="00F94DCF" w:rsidRPr="00F94DCF" w:rsidRDefault="00F94DCF" w:rsidP="00F9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5319    Аудиозапись песни под названиями: «Вставай Ариец» («Волк») праворадикальной группы «Банда Москвы», начинающаяся словами «Он прошел огнь жестокой войны …» и оканчивающаяся словами «…И не станет врагов на Русской земле вновь!», продолжительностью 5 минут 23 секунды (решение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Кашинского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межрайонного суда Тверской области от 21.09.2022);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5320    Информационный материал – аудиозапись и текст музыкальной композиции под названием «Токарный Паралич – Я схватил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мента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за шею», продолжительностью от 02 мин. 26 сек. до 03 мин. 01 сек., начинающаяся словами: «Я схватил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мента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 xml:space="preserve"> за шею!...» и заканчивающаяся словами: «…найдут твои останки в колодце водосточном» (решение Железнодорожного районного суда 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г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  <w:shd w:val="clear" w:color="auto" w:fill="FCFDFF"/>
        </w:rPr>
        <w:t>. Пензы от 30.09.2022);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5321    Видеозапись продолжительностью 20 секунд, с названием «Я буду резать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русню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>» ‒ дети украинских нацистов!», с изображением малолетней девочки дошкольного возраста с ножом в руках на фоне экрана компьютера, на котором изображена нацистская свастика, после чего девочка имитирует нанесение ударов ножом и произносит речь, начинающуюся со слов: «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Zieg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Heil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Zieg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Heil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! Я буду резать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русню</w:t>
      </w:r>
      <w:proofErr w:type="spellEnd"/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!...», 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>заканчивающуюся словами «…Путин, мы идем за тобой» (решение Сыктывкарского городского суда Республики Коми от 07.10.2022);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>5322    Текстовый файл «Программа М. К. У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>» авторов, использующих псевдонимы «Егор «Маньяк» и «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Warrior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Light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>» (решение Таганского районного суда г. Москвы от 21.07.2022);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5323    Печатное издание – книга «Роза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серафитов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. Богомильское евангелие». – Издание 2-е, дополненное и исправленное. – М.: Мир Софии, 2014. – 592 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автор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«Блаженный Иоанн», 2014, издательство «Мир Софии», ISBN 978-5-906192-20 (решение Таганского районного суда г. Москвы от 30.04.2021 и апелляционное определение судебной коллегии по административным делам Московского городского суда от 25.05.2022);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5324    Информационный материал (текст песни) под названием «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А.Харчиков-Арийский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марш» (Александр Харчиков – Арийский марш»), начинающийся с фразы «Белая раса – соль Земли…» и заканчивающейся фразой «Наш Святослав –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хазаров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громит, русские предки с нами!!!»</w:t>
      </w:r>
      <w:proofErr w:type="gramEnd"/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5325    Видеоматериал с наименованием «А.Харчиков – Арийский марш» («Арийский марш – А. Харчиков») продолжительностью 3 минуты 42 секунды, со звуковым сопровождением в виде песни под музыкальный аккомпанемент, начинающийся с фразы «Белая раса – соль Земли…» и заканчивающейся фразой «Наш Святослав –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хазаров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громит, русские предки с нами!!!»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5326   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Аудиофайл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(песня) с наименованием «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А.Харчиком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– Арийский марш» (Харчиков А. – Арийский марш»), продолжительностью 3 минуты 42 секунды, начинающийся с фразы «Белая раса – соль Земли…» и заканчивающейся фразой «Наш Святослав –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хазаров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громит, русские предки с нами!!!».</w:t>
      </w:r>
    </w:p>
    <w:p w:rsidR="00F94DCF" w:rsidRPr="00F94DCF" w:rsidRDefault="00F94DCF" w:rsidP="00F94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Обновление Федерального списка экстремистских материалов от 14 декабря 2022 года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>5327    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Видеофайл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с названием «ЭКСТРЕННО!!! РАЗВЯЗКА НА ВАШИХ ГЛАЗАХ. ЗАХВАЧЕН ЕДИНСТВЕННЫЙ ПРОТИВНИК ЗВЕРЯ» размещенный в информационно-телекоммуникационной сети «Интернет» (решение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Вилючинского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Камчатского края от 06.09.2022);   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DCF">
        <w:rPr>
          <w:rFonts w:ascii="Times New Roman" w:eastAsia="Times New Roman" w:hAnsi="Times New Roman" w:cs="Times New Roman"/>
          <w:sz w:val="28"/>
          <w:szCs w:val="28"/>
        </w:rPr>
        <w:t>5328    Текстовый материал под названием «Христианский обман славян», начинающийся со слов «Христианский обман славян. Официальной русской религией является христианство…», заканчивающийся словами «мусульманство — ЭТО ПРОТЕСТАНИЗМ ВОСТОЧНОЙ ХРИСТИАНСКОЙ СЕКТЫ» (решение Сыктывкарского городского суда Республики Коми от 07.10.2022);   </w:t>
      </w: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4DCF" w:rsidRPr="00F94DCF" w:rsidRDefault="00F94DCF" w:rsidP="00F94DCF">
      <w:pPr>
        <w:shd w:val="clear" w:color="auto" w:fill="FCFD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5329    Видеоролик с названием «Страшная тайна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Ходоса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>», продолжительностью 2 минуты 30 секунд, который состоит из сменяющих друг друга 11 фотоизображений с различными текстовыми записями на них, сопровождаемых произносимым мужским голосом закадровым текстом, начинающимся со слов: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«Эдуард </w:t>
      </w:r>
      <w:proofErr w:type="spellStart"/>
      <w:r w:rsidRPr="00F94DCF">
        <w:rPr>
          <w:rFonts w:ascii="Times New Roman" w:eastAsia="Times New Roman" w:hAnsi="Times New Roman" w:cs="Times New Roman"/>
          <w:sz w:val="28"/>
          <w:szCs w:val="28"/>
        </w:rPr>
        <w:t>Ходос</w:t>
      </w:r>
      <w:proofErr w:type="spell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. Его реликвия под православного этого всего лишь трюк для обмана славян…» и 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заканчивающимся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словами: «…А </w:t>
      </w:r>
      <w:proofErr w:type="gramStart"/>
      <w:r w:rsidRPr="00F94DCF">
        <w:rPr>
          <w:rFonts w:ascii="Times New Roman" w:eastAsia="Times New Roman" w:hAnsi="Times New Roman" w:cs="Times New Roman"/>
          <w:sz w:val="28"/>
          <w:szCs w:val="28"/>
        </w:rPr>
        <w:t>ведь</w:t>
      </w:r>
      <w:proofErr w:type="gramEnd"/>
      <w:r w:rsidRPr="00F94DCF">
        <w:rPr>
          <w:rFonts w:ascii="Times New Roman" w:eastAsia="Times New Roman" w:hAnsi="Times New Roman" w:cs="Times New Roman"/>
          <w:sz w:val="28"/>
          <w:szCs w:val="28"/>
        </w:rPr>
        <w:t xml:space="preserve"> сколько раввинов в России и на Украине, ведь дурной пример заразителен» (решение Сыктывкарского городского суда Республики Коми от 07.10.2022);</w:t>
      </w:r>
    </w:p>
    <w:p w:rsidR="00F94DCF" w:rsidRPr="00F94DCF" w:rsidRDefault="00F94DCF" w:rsidP="00F94DCF">
      <w:pPr>
        <w:rPr>
          <w:rFonts w:ascii="Times New Roman" w:hAnsi="Times New Roman" w:cs="Times New Roman"/>
          <w:sz w:val="28"/>
          <w:szCs w:val="28"/>
        </w:rPr>
      </w:pPr>
    </w:p>
    <w:sectPr w:rsidR="00F94DCF" w:rsidRPr="00F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3DB"/>
    <w:multiLevelType w:val="multilevel"/>
    <w:tmpl w:val="B8E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4DCF"/>
    <w:rsid w:val="004B32A2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D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94D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266">
                              <w:marLeft w:val="0"/>
                              <w:marRight w:val="0"/>
                              <w:marTop w:val="0"/>
                              <w:marBottom w:val="4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56205">
                              <w:marLeft w:val="0"/>
                              <w:marRight w:val="0"/>
                              <w:marTop w:val="0"/>
                              <w:marBottom w:val="4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270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816">
              <w:marLeft w:val="0"/>
              <w:marRight w:val="0"/>
              <w:marTop w:val="0"/>
              <w:marBottom w:val="8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22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308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222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2022-12-25T15:49:00Z</dcterms:created>
  <dcterms:modified xsi:type="dcterms:W3CDTF">2022-12-25T15:59:00Z</dcterms:modified>
</cp:coreProperties>
</file>